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05C8" w14:textId="63D1AEAB" w:rsidR="00FB3719" w:rsidRDefault="00FB3719" w:rsidP="00FB3719">
      <w:pPr>
        <w:ind w:left="709" w:firstLine="680"/>
        <w:jc w:val="right"/>
      </w:pPr>
    </w:p>
    <w:p w14:paraId="7C20CECC" w14:textId="0AB22E91" w:rsidR="00FB3719" w:rsidRDefault="00FB3719" w:rsidP="00FB3719">
      <w:pPr>
        <w:ind w:left="709" w:firstLine="680"/>
        <w:jc w:val="right"/>
      </w:pPr>
      <w:r>
        <w:t>ООО «ПАРУС»</w:t>
      </w:r>
    </w:p>
    <w:p w14:paraId="11AA75CD" w14:textId="77777777" w:rsidR="00FB3719" w:rsidRDefault="00FB3719" w:rsidP="00FB3719">
      <w:pPr>
        <w:ind w:left="709" w:firstLine="680"/>
        <w:jc w:val="right"/>
      </w:pPr>
      <w:r>
        <w:t>ОГРН 1102310002156 ИНН 2310145722</w:t>
      </w:r>
    </w:p>
    <w:p w14:paraId="14E0626C" w14:textId="77777777" w:rsidR="00FB3719" w:rsidRDefault="00FB3719" w:rsidP="00FB3719">
      <w:pPr>
        <w:ind w:left="709" w:firstLine="680"/>
        <w:jc w:val="right"/>
      </w:pPr>
      <w:r>
        <w:t xml:space="preserve">350065, Краснодарский край, г. Краснодар, </w:t>
      </w:r>
    </w:p>
    <w:p w14:paraId="5375FF88" w14:textId="6E217708" w:rsidR="00FB3719" w:rsidRDefault="00FB3719" w:rsidP="00FB3719">
      <w:pPr>
        <w:ind w:left="709" w:firstLine="680"/>
        <w:jc w:val="right"/>
      </w:pPr>
      <w:r>
        <w:t>ул. Кружевная, д. 5, помещ. 158</w:t>
      </w:r>
    </w:p>
    <w:p w14:paraId="62AA4A03" w14:textId="77777777" w:rsidR="00FB3719" w:rsidRDefault="00FB3719" w:rsidP="00FB3719">
      <w:pPr>
        <w:ind w:left="709" w:firstLine="680"/>
        <w:jc w:val="both"/>
      </w:pPr>
    </w:p>
    <w:p w14:paraId="63D4551A" w14:textId="77777777" w:rsidR="004D654F" w:rsidRDefault="00FB3719" w:rsidP="00FB3719">
      <w:pPr>
        <w:ind w:left="709" w:firstLine="680"/>
        <w:jc w:val="center"/>
      </w:pPr>
      <w:r>
        <w:t xml:space="preserve">Уведомление о состоявшемся переходе права требования, </w:t>
      </w:r>
    </w:p>
    <w:p w14:paraId="49DE938D" w14:textId="4385171C" w:rsidR="00FB3719" w:rsidRDefault="00FB3719" w:rsidP="00FB3719">
      <w:pPr>
        <w:ind w:left="709" w:firstLine="680"/>
        <w:jc w:val="center"/>
      </w:pPr>
      <w:r>
        <w:t>претензия</w:t>
      </w:r>
    </w:p>
    <w:p w14:paraId="7ACF66B4" w14:textId="77777777" w:rsidR="00FB3719" w:rsidRDefault="00FB3719" w:rsidP="00FB3719">
      <w:pPr>
        <w:ind w:left="709" w:firstLine="680"/>
        <w:jc w:val="both"/>
      </w:pPr>
    </w:p>
    <w:p w14:paraId="01A40978" w14:textId="2F355B99" w:rsidR="00FB3719" w:rsidRDefault="00FB3719" w:rsidP="00FB3719">
      <w:pPr>
        <w:ind w:left="709" w:firstLine="680"/>
        <w:jc w:val="both"/>
      </w:pPr>
      <w:r>
        <w:t xml:space="preserve">ПАО «О.К. БАНК» (гарант) имеет право требования с ООО «ПАРУС» (принципал, должник) денежной суммы </w:t>
      </w:r>
      <w:r w:rsidR="00655B8D">
        <w:t>в качестве возмещения,</w:t>
      </w:r>
      <w:r>
        <w:t xml:space="preserve"> выплаченной по банковской гарантии № 006034 от 12.05.2017 г. суммы в размере </w:t>
      </w:r>
      <w:r w:rsidR="00655B8D">
        <w:t>625 384, 90 руб.</w:t>
      </w:r>
      <w:r>
        <w:t xml:space="preserve"> в связи со следующим. </w:t>
      </w:r>
    </w:p>
    <w:p w14:paraId="0D0C00A9" w14:textId="77777777" w:rsidR="00FB3719" w:rsidRDefault="00FB3719" w:rsidP="00FB3719">
      <w:pPr>
        <w:ind w:left="709" w:firstLine="680"/>
        <w:jc w:val="both"/>
      </w:pPr>
    </w:p>
    <w:p w14:paraId="2082127D" w14:textId="77777777" w:rsidR="00FB3719" w:rsidRDefault="00FB3719" w:rsidP="00FB3719">
      <w:pPr>
        <w:ind w:left="709" w:firstLine="680"/>
        <w:jc w:val="both"/>
      </w:pPr>
      <w:r>
        <w:t>Согласно п. 1 ст. 368 ГК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390C0224" w14:textId="77777777" w:rsidR="00FB3719" w:rsidRDefault="00FB3719" w:rsidP="00FB3719">
      <w:pPr>
        <w:ind w:left="709" w:firstLine="680"/>
        <w:jc w:val="both"/>
      </w:pPr>
      <w:r>
        <w:t>Как следует из п. 2 указанной нормы,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14:paraId="1CBAEE2B" w14:textId="77777777" w:rsidR="00FB3719" w:rsidRDefault="00FB3719" w:rsidP="00FB3719">
      <w:pPr>
        <w:ind w:left="709" w:firstLine="680"/>
        <w:jc w:val="both"/>
      </w:pPr>
      <w:r>
        <w:t>В соответствии с п. 1 ст. 379 1 ГК РФ,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14:paraId="4A4FA390" w14:textId="635E6812" w:rsidR="00FB3719" w:rsidRDefault="00FB3719" w:rsidP="00FB3719">
      <w:pPr>
        <w:ind w:left="709" w:firstLine="680"/>
        <w:jc w:val="both"/>
      </w:pPr>
      <w:r>
        <w:t xml:space="preserve">Согласно выписке ПАО «О.К. БАНК» по операциям на счете (специальном банковском счете) от 04.10.2023, в адрес принципала была выплачена сумма 562 002, 30 руб., которая подлежит возмещению в пользу гаранта с начисленными на нее процентами. </w:t>
      </w:r>
    </w:p>
    <w:p w14:paraId="6C42B123" w14:textId="54544850" w:rsidR="00FB3719" w:rsidRDefault="00FB3719" w:rsidP="00FB3719">
      <w:pPr>
        <w:ind w:left="709" w:firstLine="680"/>
        <w:jc w:val="both"/>
      </w:pPr>
      <w:r>
        <w:t xml:space="preserve">Согласно выписке ПАО «О.К. БАНК» по операциям на счете (специальном банковском счете) от 04.10.2023, задолженность принципала по уплате процентов за просрочку исполнения обязательства составляет 63 379,60 руб. </w:t>
      </w:r>
    </w:p>
    <w:p w14:paraId="55928626" w14:textId="77777777" w:rsidR="00FB3719" w:rsidRDefault="00FB3719" w:rsidP="00FB3719">
      <w:pPr>
        <w:ind w:left="709" w:firstLine="680"/>
        <w:jc w:val="both"/>
      </w:pPr>
      <w:r>
        <w:t>Как следует из п. 12 Обзора судебной практики, утв. Президиумом ВС РФ 05.06.2019, денежные суммы, уплаченные гарантом бенефициару по независимой гарантии, возмещаются принципалом в порядке, предусмотренном ст. 379 ГК РФ. Соответствующее возмещение не может быть квалифицировано в качестве неосновательного обогащения гаранта, если он произвел выплату по гарантии согласно ее условиям.</w:t>
      </w:r>
    </w:p>
    <w:p w14:paraId="71313226" w14:textId="5521DAA2" w:rsidR="00FB3719" w:rsidRDefault="00FB3719" w:rsidP="00FB3719">
      <w:pPr>
        <w:ind w:left="709" w:firstLine="680"/>
        <w:jc w:val="both"/>
      </w:pPr>
      <w:r>
        <w:t>Таким образом, задолженность ООО «ПАРУС» перед ПАО «О.К. БАНК» на 04.10.2023 составляет 625 384, 90 руб.</w:t>
      </w:r>
    </w:p>
    <w:p w14:paraId="075DCD8D" w14:textId="25C4D659" w:rsidR="00FB3719" w:rsidRDefault="00FB3719" w:rsidP="00FB3719">
      <w:pPr>
        <w:ind w:left="709" w:firstLine="680"/>
        <w:jc w:val="both"/>
      </w:pPr>
      <w:r>
        <w:t>21.08.2023 по результатам электронных торгов посредством публичного предложения по реализации имущества ПАО «О.К. БАНК», между последним и Боковым Д.С. заключен договор уступки прав требования (цессии) № 2023-10165/121, согласно которому, право требования суммы в размере 625 384, 90 руб. перешло</w:t>
      </w:r>
      <w:r w:rsidR="00655B8D">
        <w:t xml:space="preserve"> к</w:t>
      </w:r>
      <w:r>
        <w:t xml:space="preserve"> Бокову Д.С.</w:t>
      </w:r>
    </w:p>
    <w:p w14:paraId="34A34382" w14:textId="0739E4EC" w:rsidR="00FB3719" w:rsidRDefault="00FB3719" w:rsidP="00FB3719">
      <w:pPr>
        <w:ind w:left="709" w:firstLine="680"/>
        <w:jc w:val="both"/>
      </w:pPr>
      <w:r>
        <w:lastRenderedPageBreak/>
        <w:t xml:space="preserve">Далее, Боков Д.С. передал право требования данной суммы ООО «ЮК Антанта» по договору цессии от 22.08.2023 б/н. </w:t>
      </w:r>
    </w:p>
    <w:p w14:paraId="7661AF49" w14:textId="77777777" w:rsidR="00FB3719" w:rsidRDefault="00FB3719" w:rsidP="00FB3719">
      <w:pPr>
        <w:ind w:left="709" w:firstLine="680"/>
        <w:jc w:val="both"/>
      </w:pPr>
      <w:r>
        <w:t>Согласно п.п. 1 и 2 ст. 382 ГК РФ,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1C8E744A" w14:textId="77777777" w:rsidR="00FB3719" w:rsidRDefault="00FB3719" w:rsidP="00FB3719">
      <w:pPr>
        <w:ind w:left="709" w:firstLine="680"/>
        <w:jc w:val="both"/>
      </w:pPr>
      <w:r>
        <w:t>Для перехода к другому лицу прав кредитора не требуется согласие должника, если иное не предусмотрено законом или договором.</w:t>
      </w:r>
    </w:p>
    <w:p w14:paraId="200FFC99" w14:textId="77777777" w:rsidR="00FB3719" w:rsidRDefault="00FB3719" w:rsidP="00FB3719">
      <w:pPr>
        <w:ind w:left="709" w:firstLine="680"/>
        <w:jc w:val="both"/>
      </w:pPr>
      <w:r>
        <w:t>Как следует из п. 1 ст. 388 ГК РФ, уступка требования кредитором (цедентом) другому лицу (цессионарию) допускается, если она не противоречит закону.</w:t>
      </w:r>
    </w:p>
    <w:p w14:paraId="205A3886" w14:textId="2F57FE12" w:rsidR="00FB3719" w:rsidRDefault="00FB3719" w:rsidP="00FB3719">
      <w:pPr>
        <w:ind w:left="709" w:firstLine="680"/>
        <w:jc w:val="both"/>
      </w:pPr>
      <w:r>
        <w:t xml:space="preserve">Следовательно, ООО «ЮК Антанта» имеет право требования денежной суммы в размере 625 384, 90 руб. с ООО «ПАРУС». </w:t>
      </w:r>
    </w:p>
    <w:p w14:paraId="40373656" w14:textId="77777777" w:rsidR="00FB3719" w:rsidRDefault="00FB3719" w:rsidP="00FB3719">
      <w:pPr>
        <w:ind w:left="709" w:firstLine="680"/>
        <w:jc w:val="both"/>
      </w:pPr>
    </w:p>
    <w:p w14:paraId="212C49ED" w14:textId="146E6FB3" w:rsidR="00FB3719" w:rsidRDefault="00FB3719" w:rsidP="00FB3719">
      <w:pPr>
        <w:ind w:left="709" w:firstLine="680"/>
        <w:jc w:val="both"/>
      </w:pPr>
      <w:r>
        <w:t>На основании изложенного, руководствуясь ст. ст. 368, 379, 382, 388 Гражданского кодекса РФ, ООО «ЮК Антанта»:</w:t>
      </w:r>
    </w:p>
    <w:p w14:paraId="3B1CC3EB" w14:textId="77777777" w:rsidR="00FB3719" w:rsidRDefault="00FB3719" w:rsidP="00FB3719">
      <w:pPr>
        <w:ind w:left="709" w:firstLine="680"/>
        <w:jc w:val="both"/>
      </w:pPr>
    </w:p>
    <w:p w14:paraId="5994D866" w14:textId="4EA832AB" w:rsidR="00FB3719" w:rsidRDefault="00FB3719" w:rsidP="00FB3719">
      <w:pPr>
        <w:ind w:left="709" w:firstLine="680"/>
        <w:jc w:val="both"/>
      </w:pPr>
      <w:r>
        <w:t>уведомляет ООО «ПАРУС» о переходе права требования денежной суммы в размере 625 384, 90 руб. к ООО «ЮК Антанта»;</w:t>
      </w:r>
    </w:p>
    <w:p w14:paraId="3E3EAC94" w14:textId="20E431EF" w:rsidR="00FB3719" w:rsidRDefault="00FB3719" w:rsidP="00FB3719">
      <w:pPr>
        <w:ind w:left="709" w:firstLine="680"/>
        <w:jc w:val="both"/>
      </w:pPr>
      <w:r>
        <w:t xml:space="preserve">просит уплатить денежную суммы в размере 625 384, 90 руб. в адрес ООО «ЮК Антанта» по указанным ниже реквизитам в течение </w:t>
      </w:r>
      <w:r w:rsidR="00D50258">
        <w:t>десяти</w:t>
      </w:r>
      <w:r>
        <w:t xml:space="preserve"> рабочих дней с даты получения настоящего уведомления;</w:t>
      </w:r>
    </w:p>
    <w:p w14:paraId="1CDA0B87" w14:textId="1B67DB21" w:rsidR="00655B8D" w:rsidRDefault="00655B8D" w:rsidP="00FB3719">
      <w:pPr>
        <w:ind w:left="709" w:firstLine="680"/>
        <w:jc w:val="both"/>
      </w:pPr>
      <w:r>
        <w:t>при полном или частичном несогласии с предъявленными требованиями, предоставить мотивированный ответ;</w:t>
      </w:r>
    </w:p>
    <w:p w14:paraId="056F7659" w14:textId="77777777" w:rsidR="00FB3719" w:rsidRDefault="00FB3719" w:rsidP="00FB3719">
      <w:pPr>
        <w:ind w:left="709" w:firstLine="680"/>
        <w:jc w:val="both"/>
      </w:pPr>
      <w:r>
        <w:t>просит считать настоящее уведомление в том числе досудебной претензией.</w:t>
      </w:r>
    </w:p>
    <w:p w14:paraId="201BD9E0" w14:textId="77777777" w:rsidR="00FB3719" w:rsidRDefault="00FB3719" w:rsidP="00FB3719">
      <w:pPr>
        <w:ind w:left="709" w:firstLine="680"/>
        <w:jc w:val="both"/>
      </w:pPr>
    </w:p>
    <w:p w14:paraId="678219EC" w14:textId="77777777" w:rsidR="00FB3719" w:rsidRDefault="00FB3719" w:rsidP="00FB3719">
      <w:pPr>
        <w:ind w:left="709" w:firstLine="680"/>
        <w:jc w:val="both"/>
      </w:pPr>
      <w:r>
        <w:t>Реквизиты для уплаты задолженности:</w:t>
      </w:r>
    </w:p>
    <w:p w14:paraId="052971BE" w14:textId="50BD38BE" w:rsidR="00FB3719" w:rsidRDefault="00FB3719" w:rsidP="00FB3719">
      <w:pPr>
        <w:ind w:left="709" w:firstLine="680"/>
        <w:jc w:val="both"/>
      </w:pPr>
      <w:r>
        <w:t>ООО «ЮК Антанта»</w:t>
      </w:r>
    </w:p>
    <w:p w14:paraId="21FD34EE" w14:textId="77777777" w:rsidR="00FB3719" w:rsidRDefault="00FB3719" w:rsidP="00FB3719">
      <w:pPr>
        <w:ind w:left="709" w:firstLine="680"/>
        <w:jc w:val="both"/>
      </w:pPr>
      <w:r>
        <w:t>ОГРН 1087746868000</w:t>
      </w:r>
    </w:p>
    <w:p w14:paraId="09E45D10" w14:textId="77777777" w:rsidR="00FB3719" w:rsidRDefault="00FB3719" w:rsidP="00FB3719">
      <w:pPr>
        <w:ind w:left="709" w:firstLine="680"/>
        <w:jc w:val="both"/>
      </w:pPr>
      <w:r>
        <w:t>ИНН 7701793400 / КПП  770701001</w:t>
      </w:r>
    </w:p>
    <w:p w14:paraId="18D2F70C" w14:textId="77777777" w:rsidR="00FB3719" w:rsidRDefault="00FB3719" w:rsidP="00FB3719">
      <w:pPr>
        <w:ind w:left="709" w:firstLine="680"/>
        <w:jc w:val="both"/>
      </w:pPr>
      <w:r>
        <w:t xml:space="preserve">расчетный счет 40702810700000058937 </w:t>
      </w:r>
    </w:p>
    <w:p w14:paraId="705C3EBB" w14:textId="33EEAF64" w:rsidR="00FB3719" w:rsidRDefault="00FB3719" w:rsidP="00FB3719">
      <w:pPr>
        <w:ind w:left="709" w:firstLine="680"/>
        <w:jc w:val="both"/>
      </w:pPr>
      <w:r>
        <w:t>в АО «РАЙФФАЙЗЕНБАНК» г. МОСКВА</w:t>
      </w:r>
    </w:p>
    <w:p w14:paraId="1DDF6EB1" w14:textId="77777777" w:rsidR="00FB3719" w:rsidRDefault="00FB3719" w:rsidP="00FB3719">
      <w:pPr>
        <w:ind w:left="709" w:firstLine="680"/>
        <w:jc w:val="both"/>
      </w:pPr>
      <w:r>
        <w:t>к/с 30101810200000000700  БИК 044525700</w:t>
      </w:r>
    </w:p>
    <w:p w14:paraId="1FA63F5D" w14:textId="77777777" w:rsidR="00FB3719" w:rsidRDefault="00FB3719" w:rsidP="00FB3719">
      <w:pPr>
        <w:ind w:left="709" w:firstLine="680"/>
        <w:jc w:val="both"/>
      </w:pPr>
    </w:p>
    <w:p w14:paraId="47D99C11" w14:textId="7FFA8D83" w:rsidR="00FB3719" w:rsidRDefault="00FB3719" w:rsidP="00FB3719">
      <w:pPr>
        <w:ind w:left="709" w:firstLine="680"/>
        <w:jc w:val="both"/>
      </w:pPr>
      <w:r>
        <w:t xml:space="preserve">В случае неисполнения обязательства ООО «ПАРУС» в десятидневный срок, ООО «ЮК Антанта» будет вынуждено обратиться с соответствующим иском в арбитражный суд, с возложением на должника судебных расходов. </w:t>
      </w:r>
    </w:p>
    <w:p w14:paraId="02450462" w14:textId="77777777" w:rsidR="00FB3719" w:rsidRDefault="00FB3719" w:rsidP="00FB3719">
      <w:pPr>
        <w:ind w:left="709" w:firstLine="680"/>
        <w:jc w:val="both"/>
      </w:pPr>
    </w:p>
    <w:p w14:paraId="2CC5CCAA" w14:textId="694FA41B" w:rsidR="00FB3719" w:rsidRPr="00FB3719" w:rsidRDefault="00FB3719" w:rsidP="00FB3719">
      <w:pPr>
        <w:ind w:left="709" w:firstLine="680"/>
        <w:jc w:val="both"/>
        <w:rPr>
          <w:i/>
          <w:iCs/>
          <w:sz w:val="22"/>
          <w:szCs w:val="22"/>
        </w:rPr>
      </w:pPr>
      <w:r w:rsidRPr="00FB3719">
        <w:rPr>
          <w:i/>
          <w:iCs/>
          <w:sz w:val="22"/>
          <w:szCs w:val="22"/>
        </w:rPr>
        <w:t>Приложение</w:t>
      </w:r>
      <w:r w:rsidR="00655B8D">
        <w:rPr>
          <w:i/>
          <w:iCs/>
          <w:sz w:val="22"/>
          <w:szCs w:val="22"/>
        </w:rPr>
        <w:t xml:space="preserve"> (в копиях)</w:t>
      </w:r>
      <w:r w:rsidRPr="00FB3719">
        <w:rPr>
          <w:i/>
          <w:iCs/>
          <w:sz w:val="22"/>
          <w:szCs w:val="22"/>
        </w:rPr>
        <w:t>:</w:t>
      </w:r>
    </w:p>
    <w:p w14:paraId="3B495DEB" w14:textId="77777777" w:rsidR="00FB3719" w:rsidRPr="00FB3719" w:rsidRDefault="00FB3719" w:rsidP="00FB3719">
      <w:pPr>
        <w:ind w:left="709" w:firstLine="680"/>
        <w:jc w:val="both"/>
        <w:rPr>
          <w:i/>
          <w:iCs/>
          <w:sz w:val="22"/>
          <w:szCs w:val="22"/>
        </w:rPr>
      </w:pPr>
      <w:r w:rsidRPr="00FB3719">
        <w:rPr>
          <w:i/>
          <w:iCs/>
          <w:sz w:val="22"/>
          <w:szCs w:val="22"/>
        </w:rPr>
        <w:t>договор цессии № 2023-10165/121 от 21.08.2023, акт приема-передачи документов - 5л.;</w:t>
      </w:r>
    </w:p>
    <w:p w14:paraId="08A4C7C8" w14:textId="77777777" w:rsidR="00FB3719" w:rsidRPr="00FB3719" w:rsidRDefault="00FB3719" w:rsidP="00FB3719">
      <w:pPr>
        <w:ind w:left="709" w:firstLine="680"/>
        <w:jc w:val="both"/>
        <w:rPr>
          <w:i/>
          <w:iCs/>
          <w:sz w:val="22"/>
          <w:szCs w:val="22"/>
        </w:rPr>
      </w:pPr>
      <w:r w:rsidRPr="00FB3719">
        <w:rPr>
          <w:i/>
          <w:iCs/>
          <w:sz w:val="22"/>
          <w:szCs w:val="22"/>
        </w:rPr>
        <w:t>договор цессии от 22.08.2023 б/н., акт приема-передачи - 3л.</w:t>
      </w:r>
    </w:p>
    <w:p w14:paraId="3490FB1B" w14:textId="77777777" w:rsidR="00FB3719" w:rsidRDefault="00FB3719" w:rsidP="00FB3719">
      <w:pPr>
        <w:ind w:left="709" w:firstLine="680"/>
        <w:jc w:val="both"/>
      </w:pPr>
    </w:p>
    <w:p w14:paraId="38FDFE2B" w14:textId="77777777" w:rsidR="00FB3719" w:rsidRDefault="00FB3719" w:rsidP="00FB3719">
      <w:pPr>
        <w:ind w:left="709" w:firstLine="680"/>
        <w:jc w:val="both"/>
      </w:pPr>
      <w:r>
        <w:t xml:space="preserve">Генеральный директор </w:t>
      </w:r>
    </w:p>
    <w:p w14:paraId="31C7BA8E" w14:textId="562D95FE" w:rsidR="00FB3719" w:rsidRDefault="00FB3719" w:rsidP="00655B8D">
      <w:pPr>
        <w:ind w:left="709" w:firstLine="680"/>
        <w:jc w:val="both"/>
      </w:pPr>
      <w:r>
        <w:t>ООО «ЮК Антанта» _______________________ Суханов Д.В.</w:t>
      </w:r>
    </w:p>
    <w:p w14:paraId="2455052D" w14:textId="6619AE17" w:rsidR="00D128FB" w:rsidRPr="00FB3719" w:rsidRDefault="00D128FB" w:rsidP="00FB3719">
      <w:pPr>
        <w:ind w:left="709" w:firstLine="680"/>
        <w:jc w:val="both"/>
      </w:pPr>
    </w:p>
    <w:sectPr w:rsidR="00D128FB" w:rsidRPr="00FB3719" w:rsidSect="00655B8D">
      <w:headerReference w:type="default" r:id="rId7"/>
      <w:footerReference w:type="default" r:id="rId8"/>
      <w:pgSz w:w="11906" w:h="16838"/>
      <w:pgMar w:top="142" w:right="1133" w:bottom="284" w:left="426"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6551" w14:textId="77777777" w:rsidR="00054B0B" w:rsidRDefault="00054B0B" w:rsidP="00090FEC">
      <w:r>
        <w:separator/>
      </w:r>
    </w:p>
  </w:endnote>
  <w:endnote w:type="continuationSeparator" w:id="0">
    <w:p w14:paraId="07AD3A83" w14:textId="77777777" w:rsidR="00054B0B" w:rsidRDefault="00054B0B" w:rsidP="0009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4376"/>
      <w:docPartObj>
        <w:docPartGallery w:val="Page Numbers (Bottom of Page)"/>
        <w:docPartUnique/>
      </w:docPartObj>
    </w:sdtPr>
    <w:sdtContent>
      <w:p w14:paraId="454414C2" w14:textId="77777777" w:rsidR="00BE2CD7" w:rsidRDefault="00BE2CD7" w:rsidP="00BE2CD7">
        <w:pPr>
          <w:pStyle w:val="a5"/>
          <w:jc w:val="center"/>
          <w:rPr>
            <w:rFonts w:ascii="Garamond" w:hAnsi="Garamond"/>
            <w:sz w:val="18"/>
            <w:szCs w:val="18"/>
          </w:rPr>
        </w:pPr>
      </w:p>
      <w:p w14:paraId="5FDD2CF1" w14:textId="77777777" w:rsidR="00BE2CD7" w:rsidRPr="00490ECB" w:rsidRDefault="00BE2CD7" w:rsidP="00BE2CD7">
        <w:pPr>
          <w:pStyle w:val="a5"/>
          <w:jc w:val="center"/>
          <w:rPr>
            <w:rFonts w:ascii="Garamond" w:hAnsi="Garamond"/>
            <w:sz w:val="18"/>
            <w:szCs w:val="18"/>
          </w:rPr>
        </w:pPr>
        <w:r w:rsidRPr="00490ECB">
          <w:rPr>
            <w:rFonts w:ascii="Garamond" w:hAnsi="Garamond"/>
            <w:sz w:val="18"/>
            <w:szCs w:val="18"/>
          </w:rPr>
          <w:t>Общество с ограниченной ответственностью</w:t>
        </w:r>
        <w:r>
          <w:rPr>
            <w:rFonts w:ascii="Garamond" w:hAnsi="Garamond"/>
            <w:sz w:val="18"/>
            <w:szCs w:val="18"/>
          </w:rPr>
          <w:t xml:space="preserve"> </w:t>
        </w:r>
        <w:r w:rsidRPr="00490ECB">
          <w:rPr>
            <w:rFonts w:ascii="Garamond" w:hAnsi="Garamond"/>
            <w:sz w:val="18"/>
            <w:szCs w:val="18"/>
          </w:rPr>
          <w:t>«</w:t>
        </w:r>
        <w:r>
          <w:rPr>
            <w:rFonts w:ascii="Garamond" w:hAnsi="Garamond"/>
            <w:sz w:val="18"/>
            <w:szCs w:val="18"/>
          </w:rPr>
          <w:t xml:space="preserve">Юридическая Компания </w:t>
        </w:r>
        <w:r w:rsidRPr="00490ECB">
          <w:rPr>
            <w:rFonts w:ascii="Garamond" w:hAnsi="Garamond"/>
            <w:sz w:val="18"/>
            <w:szCs w:val="18"/>
          </w:rPr>
          <w:t>Антанта»</w:t>
        </w:r>
      </w:p>
      <w:p w14:paraId="43120AEB" w14:textId="77777777" w:rsidR="00BE2CD7" w:rsidRDefault="00BE2CD7" w:rsidP="00BE2CD7">
        <w:pPr>
          <w:pStyle w:val="a3"/>
          <w:jc w:val="center"/>
          <w:rPr>
            <w:rFonts w:ascii="Garamond" w:hAnsi="Garamond" w:cs="Arial"/>
            <w:sz w:val="18"/>
            <w:szCs w:val="18"/>
          </w:rPr>
        </w:pPr>
        <w:r w:rsidRPr="00580176">
          <w:rPr>
            <w:rFonts w:ascii="Garamond" w:hAnsi="Garamond"/>
            <w:sz w:val="18"/>
            <w:szCs w:val="18"/>
          </w:rPr>
          <w:t>127006, г. Москва, ул. Долгоруковская, д. 34, стр. 2, каб. 205</w:t>
        </w:r>
      </w:p>
      <w:p w14:paraId="34119FB6" w14:textId="509FE768" w:rsidR="00AE5EC3" w:rsidRDefault="00000000" w:rsidP="00BE2CD7">
        <w:pPr>
          <w:pStyle w:val="a7"/>
        </w:pPr>
      </w:p>
    </w:sdtContent>
  </w:sdt>
  <w:p w14:paraId="2328DF49" w14:textId="77777777" w:rsidR="000F17D4" w:rsidRPr="00490ECB" w:rsidRDefault="000F17D4" w:rsidP="00E778A4">
    <w:pPr>
      <w:pStyle w:val="a5"/>
      <w:spacing w:line="360" w:lineRule="aut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C172" w14:textId="77777777" w:rsidR="00054B0B" w:rsidRDefault="00054B0B" w:rsidP="00090FEC">
      <w:r>
        <w:separator/>
      </w:r>
    </w:p>
  </w:footnote>
  <w:footnote w:type="continuationSeparator" w:id="0">
    <w:p w14:paraId="7D8C12A7" w14:textId="77777777" w:rsidR="00054B0B" w:rsidRDefault="00054B0B" w:rsidP="0009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29" w14:textId="77777777" w:rsidR="000F17D4" w:rsidRDefault="00C60060" w:rsidP="0092626B">
    <w:pPr>
      <w:pStyle w:val="a5"/>
      <w:jc w:val="center"/>
      <w:rPr>
        <w:rFonts w:ascii="Garamond" w:hAnsi="Garamond"/>
        <w:b/>
        <w:sz w:val="32"/>
        <w:szCs w:val="32"/>
        <w:lang w:val="en-US"/>
      </w:rPr>
    </w:pPr>
    <w:r>
      <w:rPr>
        <w:noProof/>
      </w:rPr>
      <w:drawing>
        <wp:inline distT="0" distB="0" distL="0" distR="0" wp14:anchorId="619CB873" wp14:editId="545CF2A3">
          <wp:extent cx="914400" cy="1052195"/>
          <wp:effectExtent l="19050" t="0" r="0" b="0"/>
          <wp:docPr id="1669099531" name="Рисунок 1669099531" descr="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2"/>
                  <pic:cNvPicPr>
                    <a:picLocks noChangeAspect="1" noChangeArrowheads="1"/>
                  </pic:cNvPicPr>
                </pic:nvPicPr>
                <pic:blipFill>
                  <a:blip r:embed="rId1"/>
                  <a:srcRect/>
                  <a:stretch>
                    <a:fillRect/>
                  </a:stretch>
                </pic:blipFill>
                <pic:spPr bwMode="auto">
                  <a:xfrm>
                    <a:off x="0" y="0"/>
                    <a:ext cx="914400" cy="1052195"/>
                  </a:xfrm>
                  <a:prstGeom prst="rect">
                    <a:avLst/>
                  </a:prstGeom>
                  <a:noFill/>
                  <a:ln w="9525">
                    <a:noFill/>
                    <a:miter lim="800000"/>
                    <a:headEnd/>
                    <a:tailEnd/>
                  </a:ln>
                </pic:spPr>
              </pic:pic>
            </a:graphicData>
          </a:graphic>
        </wp:inline>
      </w:drawing>
    </w:r>
  </w:p>
  <w:p w14:paraId="482C5624" w14:textId="0CB5B05B" w:rsidR="000F17D4" w:rsidRPr="00920F24" w:rsidRDefault="000F17D4" w:rsidP="008819F2">
    <w:pPr>
      <w:pStyle w:val="a5"/>
      <w:tabs>
        <w:tab w:val="clear" w:pos="9355"/>
        <w:tab w:val="right" w:pos="10915"/>
      </w:tabs>
      <w:rPr>
        <w:rFonts w:ascii="Garamond" w:hAnsi="Garamond"/>
        <w:sz w:val="16"/>
        <w:szCs w:val="16"/>
      </w:rPr>
    </w:pPr>
    <w:r>
      <w:rPr>
        <w:rFonts w:ascii="Garamond" w:hAnsi="Garamond"/>
        <w:sz w:val="20"/>
        <w:szCs w:val="20"/>
      </w:rPr>
      <w:tab/>
    </w:r>
    <w:r w:rsidRPr="00490ECB">
      <w:rPr>
        <w:rFonts w:ascii="Garamond" w:hAnsi="Garamond"/>
        <w:sz w:val="16"/>
        <w:szCs w:val="16"/>
      </w:rPr>
      <w:tab/>
    </w:r>
    <w:r>
      <w:rPr>
        <w:rFonts w:ascii="Garamond" w:hAnsi="Garamond"/>
        <w:sz w:val="16"/>
        <w:szCs w:val="16"/>
      </w:rPr>
      <w:t xml:space="preserve"> </w:t>
    </w:r>
    <w:r w:rsidRPr="00490ECB">
      <w:rPr>
        <w:rFonts w:ascii="Garamond" w:hAnsi="Garamond"/>
        <w:sz w:val="16"/>
        <w:szCs w:val="16"/>
      </w:rPr>
      <w:t>Тел. +7 (</w:t>
    </w:r>
    <w:r w:rsidR="00655B8D">
      <w:rPr>
        <w:rFonts w:ascii="Garamond" w:hAnsi="Garamond"/>
        <w:sz w:val="16"/>
        <w:szCs w:val="16"/>
      </w:rPr>
      <w:t>926</w:t>
    </w:r>
    <w:r w:rsidRPr="00490ECB">
      <w:rPr>
        <w:rFonts w:ascii="Garamond" w:hAnsi="Garamond"/>
        <w:sz w:val="16"/>
        <w:szCs w:val="16"/>
      </w:rPr>
      <w:t xml:space="preserve">) </w:t>
    </w:r>
    <w:r w:rsidR="00655B8D">
      <w:rPr>
        <w:rFonts w:ascii="Garamond" w:hAnsi="Garamond"/>
        <w:sz w:val="16"/>
        <w:szCs w:val="16"/>
      </w:rPr>
      <w:t>610 60 54</w:t>
    </w:r>
  </w:p>
  <w:p w14:paraId="67F17559" w14:textId="77777777" w:rsidR="000F17D4" w:rsidRPr="00490ECB" w:rsidRDefault="000F17D4" w:rsidP="004E2C75">
    <w:pPr>
      <w:pStyle w:val="a5"/>
      <w:tabs>
        <w:tab w:val="clear" w:pos="9355"/>
        <w:tab w:val="right" w:pos="10915"/>
      </w:tabs>
      <w:ind w:left="709"/>
      <w:rPr>
        <w:rFonts w:ascii="Garamond" w:hAnsi="Garamond"/>
        <w:sz w:val="16"/>
        <w:szCs w:val="16"/>
      </w:rPr>
    </w:pPr>
    <w:r w:rsidRPr="00490ECB">
      <w:rPr>
        <w:rFonts w:ascii="Garamond" w:hAnsi="Garamond"/>
        <w:sz w:val="16"/>
        <w:szCs w:val="16"/>
      </w:rPr>
      <w:t>ОГРН 1087746868000</w:t>
    </w:r>
    <w:r w:rsidRPr="00490ECB">
      <w:rPr>
        <w:rFonts w:ascii="Garamond" w:hAnsi="Garamond"/>
        <w:sz w:val="16"/>
        <w:szCs w:val="16"/>
      </w:rPr>
      <w:tab/>
    </w:r>
    <w:r w:rsidRPr="00490ECB">
      <w:rPr>
        <w:rFonts w:ascii="Garamond" w:hAnsi="Garamond"/>
        <w:sz w:val="16"/>
        <w:szCs w:val="16"/>
      </w:rPr>
      <w:tab/>
    </w:r>
    <w:hyperlink r:id="rId2" w:history="1">
      <w:r w:rsidRPr="00490ECB">
        <w:rPr>
          <w:rStyle w:val="ac"/>
          <w:rFonts w:ascii="Garamond" w:hAnsi="Garamond"/>
          <w:sz w:val="16"/>
          <w:szCs w:val="16"/>
          <w:lang w:val="en-US"/>
        </w:rPr>
        <w:t>www</w:t>
      </w:r>
      <w:r w:rsidRPr="00490ECB">
        <w:rPr>
          <w:rStyle w:val="ac"/>
          <w:rFonts w:ascii="Garamond" w:hAnsi="Garamond"/>
          <w:sz w:val="16"/>
          <w:szCs w:val="16"/>
        </w:rPr>
        <w:t>.</w:t>
      </w:r>
      <w:r w:rsidRPr="00490ECB">
        <w:rPr>
          <w:rStyle w:val="ac"/>
          <w:rFonts w:ascii="Garamond" w:hAnsi="Garamond"/>
          <w:sz w:val="16"/>
          <w:szCs w:val="16"/>
          <w:lang w:val="en-US"/>
        </w:rPr>
        <w:t>antanta</w:t>
      </w:r>
      <w:r w:rsidRPr="00490ECB">
        <w:rPr>
          <w:rStyle w:val="ac"/>
          <w:rFonts w:ascii="Garamond" w:hAnsi="Garamond"/>
          <w:sz w:val="16"/>
          <w:szCs w:val="16"/>
        </w:rPr>
        <w:t>-</w:t>
      </w:r>
      <w:r w:rsidRPr="00490ECB">
        <w:rPr>
          <w:rStyle w:val="ac"/>
          <w:rFonts w:ascii="Garamond" w:hAnsi="Garamond"/>
          <w:sz w:val="16"/>
          <w:szCs w:val="16"/>
          <w:lang w:val="en-US"/>
        </w:rPr>
        <w:t>msk</w:t>
      </w:r>
      <w:r w:rsidRPr="00490ECB">
        <w:rPr>
          <w:rStyle w:val="ac"/>
          <w:rFonts w:ascii="Garamond" w:hAnsi="Garamond"/>
          <w:sz w:val="16"/>
          <w:szCs w:val="16"/>
        </w:rPr>
        <w:t>.</w:t>
      </w:r>
      <w:r w:rsidRPr="00490ECB">
        <w:rPr>
          <w:rStyle w:val="ac"/>
          <w:rFonts w:ascii="Garamond" w:hAnsi="Garamond"/>
          <w:sz w:val="16"/>
          <w:szCs w:val="16"/>
          <w:lang w:val="en-US"/>
        </w:rPr>
        <w:t>ru</w:t>
      </w:r>
    </w:hyperlink>
    <w:r w:rsidRPr="00490ECB">
      <w:rPr>
        <w:rFonts w:ascii="Garamond" w:hAnsi="Garamond"/>
        <w:sz w:val="16"/>
        <w:szCs w:val="16"/>
      </w:rPr>
      <w:t xml:space="preserve"> </w:t>
    </w:r>
  </w:p>
  <w:p w14:paraId="352FC21B" w14:textId="77777777" w:rsidR="000F17D4" w:rsidRPr="00490ECB" w:rsidRDefault="000F17D4" w:rsidP="004E2C75">
    <w:pPr>
      <w:pStyle w:val="a5"/>
      <w:tabs>
        <w:tab w:val="clear" w:pos="9355"/>
        <w:tab w:val="right" w:pos="10915"/>
      </w:tabs>
      <w:ind w:left="709"/>
      <w:rPr>
        <w:rFonts w:ascii="Garamond" w:hAnsi="Garamond"/>
        <w:sz w:val="16"/>
        <w:szCs w:val="16"/>
      </w:rPr>
    </w:pPr>
    <w:r w:rsidRPr="00490ECB">
      <w:rPr>
        <w:rFonts w:ascii="Garamond" w:hAnsi="Garamond"/>
        <w:sz w:val="16"/>
        <w:szCs w:val="16"/>
      </w:rPr>
      <w:t xml:space="preserve">ИНН 7701793400/КПП </w:t>
    </w:r>
    <w:r>
      <w:rPr>
        <w:rFonts w:ascii="Garamond" w:hAnsi="Garamond"/>
        <w:sz w:val="16"/>
        <w:szCs w:val="16"/>
      </w:rPr>
      <w:t>770</w:t>
    </w:r>
    <w:r w:rsidR="006A415C">
      <w:rPr>
        <w:rFonts w:ascii="Garamond" w:hAnsi="Garamond"/>
        <w:sz w:val="16"/>
        <w:szCs w:val="16"/>
      </w:rPr>
      <w:t>7</w:t>
    </w:r>
    <w:r>
      <w:rPr>
        <w:rFonts w:ascii="Garamond" w:hAnsi="Garamond"/>
        <w:sz w:val="16"/>
        <w:szCs w:val="16"/>
      </w:rPr>
      <w:t>01001</w:t>
    </w:r>
    <w:r w:rsidRPr="00490ECB">
      <w:rPr>
        <w:rFonts w:ascii="Garamond" w:hAnsi="Garamond" w:cs="Arial"/>
        <w:sz w:val="16"/>
        <w:szCs w:val="16"/>
      </w:rPr>
      <w:tab/>
    </w:r>
    <w:r w:rsidRPr="00490ECB">
      <w:rPr>
        <w:rFonts w:ascii="Garamond" w:hAnsi="Garamond" w:cs="Arial"/>
        <w:sz w:val="16"/>
        <w:szCs w:val="16"/>
      </w:rPr>
      <w:tab/>
    </w:r>
    <w:hyperlink r:id="rId3" w:history="1">
      <w:r w:rsidRPr="00490ECB">
        <w:rPr>
          <w:rStyle w:val="ac"/>
          <w:rFonts w:ascii="Garamond" w:hAnsi="Garamond"/>
          <w:sz w:val="16"/>
          <w:szCs w:val="16"/>
          <w:lang w:val="en-US"/>
        </w:rPr>
        <w:t>pochta</w:t>
      </w:r>
      <w:r w:rsidRPr="00490ECB">
        <w:rPr>
          <w:rStyle w:val="ac"/>
          <w:rFonts w:ascii="Garamond" w:hAnsi="Garamond"/>
          <w:sz w:val="16"/>
          <w:szCs w:val="16"/>
        </w:rPr>
        <w:t>@</w:t>
      </w:r>
      <w:r w:rsidRPr="00490ECB">
        <w:rPr>
          <w:rStyle w:val="ac"/>
          <w:rFonts w:ascii="Garamond" w:hAnsi="Garamond"/>
          <w:sz w:val="16"/>
          <w:szCs w:val="16"/>
          <w:lang w:val="en-US"/>
        </w:rPr>
        <w:t>antanta</w:t>
      </w:r>
      <w:r w:rsidRPr="00490ECB">
        <w:rPr>
          <w:rStyle w:val="ac"/>
          <w:rFonts w:ascii="Garamond" w:hAnsi="Garamond"/>
          <w:sz w:val="16"/>
          <w:szCs w:val="16"/>
        </w:rPr>
        <w:t>-</w:t>
      </w:r>
      <w:r w:rsidRPr="00490ECB">
        <w:rPr>
          <w:rStyle w:val="ac"/>
          <w:rFonts w:ascii="Garamond" w:hAnsi="Garamond"/>
          <w:sz w:val="16"/>
          <w:szCs w:val="16"/>
          <w:lang w:val="en-US"/>
        </w:rPr>
        <w:t>msk</w:t>
      </w:r>
      <w:r w:rsidRPr="00490ECB">
        <w:rPr>
          <w:rStyle w:val="ac"/>
          <w:rFonts w:ascii="Garamond" w:hAnsi="Garamond"/>
          <w:sz w:val="16"/>
          <w:szCs w:val="16"/>
        </w:rPr>
        <w:t>.</w:t>
      </w:r>
      <w:r w:rsidRPr="00490ECB">
        <w:rPr>
          <w:rStyle w:val="ac"/>
          <w:rFonts w:ascii="Garamond" w:hAnsi="Garamond"/>
          <w:sz w:val="16"/>
          <w:szCs w:val="16"/>
          <w:lang w:val="en-US"/>
        </w:rPr>
        <w:t>ru</w:t>
      </w:r>
    </w:hyperlink>
    <w:r w:rsidRPr="00490ECB">
      <w:rPr>
        <w:rFonts w:ascii="Garamond" w:hAnsi="Garamond"/>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38"/>
    <w:multiLevelType w:val="multilevel"/>
    <w:tmpl w:val="8B8E41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1F813F8"/>
    <w:multiLevelType w:val="multilevel"/>
    <w:tmpl w:val="84EE31C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1EC1020A"/>
    <w:multiLevelType w:val="hybridMultilevel"/>
    <w:tmpl w:val="4B4C0698"/>
    <w:lvl w:ilvl="0" w:tplc="4AC8712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0325A40"/>
    <w:multiLevelType w:val="hybridMultilevel"/>
    <w:tmpl w:val="3CF4E31E"/>
    <w:lvl w:ilvl="0" w:tplc="D01A0CF4">
      <w:start w:val="3"/>
      <w:numFmt w:val="decimal"/>
      <w:lvlText w:val="%1.1."/>
      <w:lvlJc w:val="left"/>
      <w:pPr>
        <w:ind w:left="17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4F2B41"/>
    <w:multiLevelType w:val="hybridMultilevel"/>
    <w:tmpl w:val="949EF37C"/>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C47A7"/>
    <w:multiLevelType w:val="hybridMultilevel"/>
    <w:tmpl w:val="25B4B20C"/>
    <w:lvl w:ilvl="0" w:tplc="D64814B4">
      <w:start w:val="1"/>
      <w:numFmt w:val="decimal"/>
      <w:lvlText w:val="%1.1."/>
      <w:lvlJc w:val="left"/>
      <w:pPr>
        <w:ind w:left="1723" w:hanging="360"/>
      </w:pPr>
      <w:rPr>
        <w:rFonts w:cs="Times New Roman" w:hint="default"/>
      </w:rPr>
    </w:lvl>
    <w:lvl w:ilvl="1" w:tplc="04190019" w:tentative="1">
      <w:start w:val="1"/>
      <w:numFmt w:val="lowerLetter"/>
      <w:lvlText w:val="%2."/>
      <w:lvlJc w:val="left"/>
      <w:pPr>
        <w:ind w:left="2443" w:hanging="360"/>
      </w:pPr>
      <w:rPr>
        <w:rFonts w:cs="Times New Roman"/>
      </w:rPr>
    </w:lvl>
    <w:lvl w:ilvl="2" w:tplc="0419001B" w:tentative="1">
      <w:start w:val="1"/>
      <w:numFmt w:val="lowerRoman"/>
      <w:lvlText w:val="%3."/>
      <w:lvlJc w:val="right"/>
      <w:pPr>
        <w:ind w:left="3163" w:hanging="180"/>
      </w:pPr>
      <w:rPr>
        <w:rFonts w:cs="Times New Roman"/>
      </w:rPr>
    </w:lvl>
    <w:lvl w:ilvl="3" w:tplc="0419000F" w:tentative="1">
      <w:start w:val="1"/>
      <w:numFmt w:val="decimal"/>
      <w:lvlText w:val="%4."/>
      <w:lvlJc w:val="left"/>
      <w:pPr>
        <w:ind w:left="3883" w:hanging="360"/>
      </w:pPr>
      <w:rPr>
        <w:rFonts w:cs="Times New Roman"/>
      </w:rPr>
    </w:lvl>
    <w:lvl w:ilvl="4" w:tplc="04190019" w:tentative="1">
      <w:start w:val="1"/>
      <w:numFmt w:val="lowerLetter"/>
      <w:lvlText w:val="%5."/>
      <w:lvlJc w:val="left"/>
      <w:pPr>
        <w:ind w:left="4603" w:hanging="360"/>
      </w:pPr>
      <w:rPr>
        <w:rFonts w:cs="Times New Roman"/>
      </w:rPr>
    </w:lvl>
    <w:lvl w:ilvl="5" w:tplc="0419001B" w:tentative="1">
      <w:start w:val="1"/>
      <w:numFmt w:val="lowerRoman"/>
      <w:lvlText w:val="%6."/>
      <w:lvlJc w:val="right"/>
      <w:pPr>
        <w:ind w:left="5323" w:hanging="180"/>
      </w:pPr>
      <w:rPr>
        <w:rFonts w:cs="Times New Roman"/>
      </w:rPr>
    </w:lvl>
    <w:lvl w:ilvl="6" w:tplc="0419000F" w:tentative="1">
      <w:start w:val="1"/>
      <w:numFmt w:val="decimal"/>
      <w:lvlText w:val="%7."/>
      <w:lvlJc w:val="left"/>
      <w:pPr>
        <w:ind w:left="6043" w:hanging="360"/>
      </w:pPr>
      <w:rPr>
        <w:rFonts w:cs="Times New Roman"/>
      </w:rPr>
    </w:lvl>
    <w:lvl w:ilvl="7" w:tplc="04190019" w:tentative="1">
      <w:start w:val="1"/>
      <w:numFmt w:val="lowerLetter"/>
      <w:lvlText w:val="%8."/>
      <w:lvlJc w:val="left"/>
      <w:pPr>
        <w:ind w:left="6763" w:hanging="360"/>
      </w:pPr>
      <w:rPr>
        <w:rFonts w:cs="Times New Roman"/>
      </w:rPr>
    </w:lvl>
    <w:lvl w:ilvl="8" w:tplc="0419001B" w:tentative="1">
      <w:start w:val="1"/>
      <w:numFmt w:val="lowerRoman"/>
      <w:lvlText w:val="%9."/>
      <w:lvlJc w:val="right"/>
      <w:pPr>
        <w:ind w:left="7483" w:hanging="180"/>
      </w:pPr>
      <w:rPr>
        <w:rFonts w:cs="Times New Roman"/>
      </w:rPr>
    </w:lvl>
  </w:abstractNum>
  <w:abstractNum w:abstractNumId="6" w15:restartNumberingAfterBreak="0">
    <w:nsid w:val="234700CE"/>
    <w:multiLevelType w:val="multilevel"/>
    <w:tmpl w:val="45AEB7BA"/>
    <w:lvl w:ilvl="0">
      <w:start w:val="3"/>
      <w:numFmt w:val="decimal"/>
      <w:lvlText w:val="%1."/>
      <w:lvlJc w:val="left"/>
      <w:pPr>
        <w:ind w:left="540" w:hanging="540"/>
      </w:pPr>
      <w:rPr>
        <w:rFonts w:cs="Times New Roman" w:hint="default"/>
      </w:rPr>
    </w:lvl>
    <w:lvl w:ilvl="1">
      <w:start w:val="1"/>
      <w:numFmt w:val="decimal"/>
      <w:lvlText w:val="%1.%2."/>
      <w:lvlJc w:val="left"/>
      <w:pPr>
        <w:ind w:left="1221" w:hanging="540"/>
      </w:pPr>
      <w:rPr>
        <w:rFonts w:cs="Times New Roman" w:hint="default"/>
        <w:b w:val="0"/>
      </w:rPr>
    </w:lvl>
    <w:lvl w:ilvl="2">
      <w:start w:val="3"/>
      <w:numFmt w:val="decimal"/>
      <w:lvlText w:val="%3.1."/>
      <w:lvlJc w:val="left"/>
      <w:pPr>
        <w:ind w:left="2082" w:hanging="720"/>
      </w:pPr>
      <w:rPr>
        <w:rFonts w:cs="Times New Roman" w:hint="default"/>
      </w:rPr>
    </w:lvl>
    <w:lvl w:ilvl="3">
      <w:start w:val="1"/>
      <w:numFmt w:val="decimal"/>
      <w:lvlText w:val="%1.%2.%3.%4."/>
      <w:lvlJc w:val="left"/>
      <w:pPr>
        <w:ind w:left="2763" w:hanging="720"/>
      </w:pPr>
      <w:rPr>
        <w:rFonts w:cs="Times New Roman" w:hint="default"/>
      </w:rPr>
    </w:lvl>
    <w:lvl w:ilvl="4">
      <w:start w:val="1"/>
      <w:numFmt w:val="decimal"/>
      <w:lvlText w:val="%1.%2.%3.%4.%5."/>
      <w:lvlJc w:val="left"/>
      <w:pPr>
        <w:ind w:left="3804" w:hanging="1080"/>
      </w:pPr>
      <w:rPr>
        <w:rFonts w:cs="Times New Roman" w:hint="default"/>
      </w:rPr>
    </w:lvl>
    <w:lvl w:ilvl="5">
      <w:start w:val="1"/>
      <w:numFmt w:val="decimal"/>
      <w:lvlText w:val="%1.%2.%3.%4.%5.%6."/>
      <w:lvlJc w:val="left"/>
      <w:pPr>
        <w:ind w:left="4485" w:hanging="1080"/>
      </w:pPr>
      <w:rPr>
        <w:rFonts w:cs="Times New Roman" w:hint="default"/>
      </w:rPr>
    </w:lvl>
    <w:lvl w:ilvl="6">
      <w:start w:val="1"/>
      <w:numFmt w:val="decimal"/>
      <w:lvlText w:val="%1.%2.%3.%4.%5.%6.%7."/>
      <w:lvlJc w:val="left"/>
      <w:pPr>
        <w:ind w:left="5526" w:hanging="1440"/>
      </w:pPr>
      <w:rPr>
        <w:rFonts w:cs="Times New Roman" w:hint="default"/>
      </w:rPr>
    </w:lvl>
    <w:lvl w:ilvl="7">
      <w:start w:val="1"/>
      <w:numFmt w:val="decimal"/>
      <w:lvlText w:val="%1.%2.%3.%4.%5.%6.%7.%8."/>
      <w:lvlJc w:val="left"/>
      <w:pPr>
        <w:ind w:left="6207" w:hanging="1440"/>
      </w:pPr>
      <w:rPr>
        <w:rFonts w:cs="Times New Roman" w:hint="default"/>
      </w:rPr>
    </w:lvl>
    <w:lvl w:ilvl="8">
      <w:start w:val="1"/>
      <w:numFmt w:val="decimal"/>
      <w:lvlText w:val="%1.%2.%3.%4.%5.%6.%7.%8.%9."/>
      <w:lvlJc w:val="left"/>
      <w:pPr>
        <w:ind w:left="7248" w:hanging="1800"/>
      </w:pPr>
      <w:rPr>
        <w:rFonts w:cs="Times New Roman" w:hint="default"/>
      </w:rPr>
    </w:lvl>
  </w:abstractNum>
  <w:abstractNum w:abstractNumId="7" w15:restartNumberingAfterBreak="0">
    <w:nsid w:val="2840497D"/>
    <w:multiLevelType w:val="multilevel"/>
    <w:tmpl w:val="34AC116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6A10AA3"/>
    <w:multiLevelType w:val="hybridMultilevel"/>
    <w:tmpl w:val="565EADB0"/>
    <w:lvl w:ilvl="0" w:tplc="062E7E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B214C3"/>
    <w:multiLevelType w:val="hybridMultilevel"/>
    <w:tmpl w:val="85E06824"/>
    <w:lvl w:ilvl="0" w:tplc="04190001">
      <w:start w:val="1"/>
      <w:numFmt w:val="bullet"/>
      <w:lvlText w:val=""/>
      <w:lvlJc w:val="left"/>
      <w:pPr>
        <w:ind w:left="1391" w:hanging="360"/>
      </w:pPr>
      <w:rPr>
        <w:rFonts w:ascii="Symbol" w:hAnsi="Symbol" w:hint="default"/>
      </w:rPr>
    </w:lvl>
    <w:lvl w:ilvl="1" w:tplc="04190003" w:tentative="1">
      <w:start w:val="1"/>
      <w:numFmt w:val="bullet"/>
      <w:lvlText w:val="o"/>
      <w:lvlJc w:val="left"/>
      <w:pPr>
        <w:ind w:left="2111" w:hanging="360"/>
      </w:pPr>
      <w:rPr>
        <w:rFonts w:ascii="Courier New" w:hAnsi="Courier New" w:cs="Courier New" w:hint="default"/>
      </w:rPr>
    </w:lvl>
    <w:lvl w:ilvl="2" w:tplc="04190005" w:tentative="1">
      <w:start w:val="1"/>
      <w:numFmt w:val="bullet"/>
      <w:lvlText w:val=""/>
      <w:lvlJc w:val="left"/>
      <w:pPr>
        <w:ind w:left="2831" w:hanging="360"/>
      </w:pPr>
      <w:rPr>
        <w:rFonts w:ascii="Wingdings" w:hAnsi="Wingdings" w:hint="default"/>
      </w:rPr>
    </w:lvl>
    <w:lvl w:ilvl="3" w:tplc="04190001" w:tentative="1">
      <w:start w:val="1"/>
      <w:numFmt w:val="bullet"/>
      <w:lvlText w:val=""/>
      <w:lvlJc w:val="left"/>
      <w:pPr>
        <w:ind w:left="3551" w:hanging="360"/>
      </w:pPr>
      <w:rPr>
        <w:rFonts w:ascii="Symbol" w:hAnsi="Symbol" w:hint="default"/>
      </w:rPr>
    </w:lvl>
    <w:lvl w:ilvl="4" w:tplc="04190003" w:tentative="1">
      <w:start w:val="1"/>
      <w:numFmt w:val="bullet"/>
      <w:lvlText w:val="o"/>
      <w:lvlJc w:val="left"/>
      <w:pPr>
        <w:ind w:left="4271" w:hanging="360"/>
      </w:pPr>
      <w:rPr>
        <w:rFonts w:ascii="Courier New" w:hAnsi="Courier New" w:cs="Courier New" w:hint="default"/>
      </w:rPr>
    </w:lvl>
    <w:lvl w:ilvl="5" w:tplc="04190005" w:tentative="1">
      <w:start w:val="1"/>
      <w:numFmt w:val="bullet"/>
      <w:lvlText w:val=""/>
      <w:lvlJc w:val="left"/>
      <w:pPr>
        <w:ind w:left="4991" w:hanging="360"/>
      </w:pPr>
      <w:rPr>
        <w:rFonts w:ascii="Wingdings" w:hAnsi="Wingdings" w:hint="default"/>
      </w:rPr>
    </w:lvl>
    <w:lvl w:ilvl="6" w:tplc="04190001" w:tentative="1">
      <w:start w:val="1"/>
      <w:numFmt w:val="bullet"/>
      <w:lvlText w:val=""/>
      <w:lvlJc w:val="left"/>
      <w:pPr>
        <w:ind w:left="5711" w:hanging="360"/>
      </w:pPr>
      <w:rPr>
        <w:rFonts w:ascii="Symbol" w:hAnsi="Symbol" w:hint="default"/>
      </w:rPr>
    </w:lvl>
    <w:lvl w:ilvl="7" w:tplc="04190003" w:tentative="1">
      <w:start w:val="1"/>
      <w:numFmt w:val="bullet"/>
      <w:lvlText w:val="o"/>
      <w:lvlJc w:val="left"/>
      <w:pPr>
        <w:ind w:left="6431" w:hanging="360"/>
      </w:pPr>
      <w:rPr>
        <w:rFonts w:ascii="Courier New" w:hAnsi="Courier New" w:cs="Courier New" w:hint="default"/>
      </w:rPr>
    </w:lvl>
    <w:lvl w:ilvl="8" w:tplc="04190005" w:tentative="1">
      <w:start w:val="1"/>
      <w:numFmt w:val="bullet"/>
      <w:lvlText w:val=""/>
      <w:lvlJc w:val="left"/>
      <w:pPr>
        <w:ind w:left="7151" w:hanging="360"/>
      </w:pPr>
      <w:rPr>
        <w:rFonts w:ascii="Wingdings" w:hAnsi="Wingdings" w:hint="default"/>
      </w:rPr>
    </w:lvl>
  </w:abstractNum>
  <w:abstractNum w:abstractNumId="10" w15:restartNumberingAfterBreak="0">
    <w:nsid w:val="3B6F44FD"/>
    <w:multiLevelType w:val="hybridMultilevel"/>
    <w:tmpl w:val="0AF0042C"/>
    <w:lvl w:ilvl="0" w:tplc="0409000F">
      <w:start w:val="1"/>
      <w:numFmt w:val="decimal"/>
      <w:lvlText w:val="%1."/>
      <w:lvlJc w:val="left"/>
      <w:pPr>
        <w:tabs>
          <w:tab w:val="num" w:pos="720"/>
        </w:tabs>
        <w:ind w:left="720" w:hanging="360"/>
      </w:pPr>
      <w:rPr>
        <w:rFonts w:cs="Times New Roman" w:hint="default"/>
      </w:rPr>
    </w:lvl>
    <w:lvl w:ilvl="1" w:tplc="913C50AC">
      <w:start w:val="2"/>
      <w:numFmt w:val="bullet"/>
      <w:lvlText w:val="-"/>
      <w:lvlJc w:val="left"/>
      <w:pPr>
        <w:tabs>
          <w:tab w:val="num" w:pos="1440"/>
        </w:tabs>
        <w:ind w:left="1440" w:hanging="360"/>
      </w:pPr>
      <w:rPr>
        <w:rFonts w:ascii="Times New Roman" w:eastAsia="Times New Roman" w:hAnsi="Times New Roman" w:hint="default"/>
        <w:i/>
      </w:rPr>
    </w:lvl>
    <w:lvl w:ilvl="2" w:tplc="7068B9E8">
      <w:start w:val="2"/>
      <w:numFmt w:val="bullet"/>
      <w:lvlText w:val="•"/>
      <w:lvlJc w:val="left"/>
      <w:pPr>
        <w:ind w:left="3390" w:hanging="141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ED5D08"/>
    <w:multiLevelType w:val="multilevel"/>
    <w:tmpl w:val="90FED6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A4212BD"/>
    <w:multiLevelType w:val="hybridMultilevel"/>
    <w:tmpl w:val="753A9180"/>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DE60CE"/>
    <w:multiLevelType w:val="hybridMultilevel"/>
    <w:tmpl w:val="3CF4E31E"/>
    <w:lvl w:ilvl="0" w:tplc="D01A0CF4">
      <w:start w:val="3"/>
      <w:numFmt w:val="decimal"/>
      <w:lvlText w:val="%1.1."/>
      <w:lvlJc w:val="left"/>
      <w:pPr>
        <w:ind w:left="17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E0B519F"/>
    <w:multiLevelType w:val="hybridMultilevel"/>
    <w:tmpl w:val="076C0E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BB0F87"/>
    <w:multiLevelType w:val="multilevel"/>
    <w:tmpl w:val="B48834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41B07"/>
    <w:multiLevelType w:val="multilevel"/>
    <w:tmpl w:val="90FED6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A76DE2"/>
    <w:multiLevelType w:val="hybridMultilevel"/>
    <w:tmpl w:val="6E00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ED1430"/>
    <w:multiLevelType w:val="hybridMultilevel"/>
    <w:tmpl w:val="6A7A5094"/>
    <w:lvl w:ilvl="0" w:tplc="C8829B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E244F51"/>
    <w:multiLevelType w:val="hybridMultilevel"/>
    <w:tmpl w:val="96B2B6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7758375D"/>
    <w:multiLevelType w:val="multilevel"/>
    <w:tmpl w:val="DB90AE18"/>
    <w:lvl w:ilvl="0">
      <w:start w:val="5"/>
      <w:numFmt w:val="decimal"/>
      <w:lvlText w:val="%1."/>
      <w:lvlJc w:val="left"/>
      <w:pPr>
        <w:ind w:left="1941" w:hanging="360"/>
      </w:pPr>
      <w:rPr>
        <w:rFonts w:cs="Times New Roman" w:hint="default"/>
      </w:rPr>
    </w:lvl>
    <w:lvl w:ilvl="1">
      <w:start w:val="1"/>
      <w:numFmt w:val="decimal"/>
      <w:isLgl/>
      <w:lvlText w:val="%1.%2."/>
      <w:lvlJc w:val="left"/>
      <w:pPr>
        <w:ind w:left="1941" w:hanging="360"/>
      </w:pPr>
      <w:rPr>
        <w:rFonts w:cs="Times New Roman" w:hint="default"/>
      </w:rPr>
    </w:lvl>
    <w:lvl w:ilvl="2">
      <w:start w:val="1"/>
      <w:numFmt w:val="decimal"/>
      <w:isLgl/>
      <w:lvlText w:val="%1.%2.%3."/>
      <w:lvlJc w:val="left"/>
      <w:pPr>
        <w:ind w:left="2301" w:hanging="720"/>
      </w:pPr>
      <w:rPr>
        <w:rFonts w:cs="Times New Roman" w:hint="default"/>
      </w:rPr>
    </w:lvl>
    <w:lvl w:ilvl="3">
      <w:start w:val="1"/>
      <w:numFmt w:val="decimal"/>
      <w:isLgl/>
      <w:lvlText w:val="%1.%2.%3.%4."/>
      <w:lvlJc w:val="left"/>
      <w:pPr>
        <w:ind w:left="2301" w:hanging="720"/>
      </w:pPr>
      <w:rPr>
        <w:rFonts w:cs="Times New Roman" w:hint="default"/>
      </w:rPr>
    </w:lvl>
    <w:lvl w:ilvl="4">
      <w:start w:val="1"/>
      <w:numFmt w:val="decimal"/>
      <w:isLgl/>
      <w:lvlText w:val="%1.%2.%3.%4.%5."/>
      <w:lvlJc w:val="left"/>
      <w:pPr>
        <w:ind w:left="2661" w:hanging="1080"/>
      </w:pPr>
      <w:rPr>
        <w:rFonts w:cs="Times New Roman" w:hint="default"/>
      </w:rPr>
    </w:lvl>
    <w:lvl w:ilvl="5">
      <w:start w:val="1"/>
      <w:numFmt w:val="decimal"/>
      <w:isLgl/>
      <w:lvlText w:val="%1.%2.%3.%4.%5.%6."/>
      <w:lvlJc w:val="left"/>
      <w:pPr>
        <w:ind w:left="2661" w:hanging="1080"/>
      </w:pPr>
      <w:rPr>
        <w:rFonts w:cs="Times New Roman" w:hint="default"/>
      </w:rPr>
    </w:lvl>
    <w:lvl w:ilvl="6">
      <w:start w:val="1"/>
      <w:numFmt w:val="decimal"/>
      <w:isLgl/>
      <w:lvlText w:val="%1.%2.%3.%4.%5.%6.%7."/>
      <w:lvlJc w:val="left"/>
      <w:pPr>
        <w:ind w:left="3021" w:hanging="1440"/>
      </w:pPr>
      <w:rPr>
        <w:rFonts w:cs="Times New Roman" w:hint="default"/>
      </w:rPr>
    </w:lvl>
    <w:lvl w:ilvl="7">
      <w:start w:val="1"/>
      <w:numFmt w:val="decimal"/>
      <w:isLgl/>
      <w:lvlText w:val="%1.%2.%3.%4.%5.%6.%7.%8."/>
      <w:lvlJc w:val="left"/>
      <w:pPr>
        <w:ind w:left="3021" w:hanging="1440"/>
      </w:pPr>
      <w:rPr>
        <w:rFonts w:cs="Times New Roman" w:hint="default"/>
      </w:rPr>
    </w:lvl>
    <w:lvl w:ilvl="8">
      <w:start w:val="1"/>
      <w:numFmt w:val="decimal"/>
      <w:isLgl/>
      <w:lvlText w:val="%1.%2.%3.%4.%5.%6.%7.%8.%9."/>
      <w:lvlJc w:val="left"/>
      <w:pPr>
        <w:ind w:left="3381" w:hanging="1800"/>
      </w:pPr>
      <w:rPr>
        <w:rFonts w:cs="Times New Roman" w:hint="default"/>
      </w:rPr>
    </w:lvl>
  </w:abstractNum>
  <w:abstractNum w:abstractNumId="21" w15:restartNumberingAfterBreak="0">
    <w:nsid w:val="77F12D6C"/>
    <w:multiLevelType w:val="hybridMultilevel"/>
    <w:tmpl w:val="94F8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4550890">
    <w:abstractNumId w:val="21"/>
  </w:num>
  <w:num w:numId="2" w16cid:durableId="1899241124">
    <w:abstractNumId w:val="10"/>
  </w:num>
  <w:num w:numId="3" w16cid:durableId="1745909637">
    <w:abstractNumId w:val="11"/>
  </w:num>
  <w:num w:numId="4" w16cid:durableId="1278368471">
    <w:abstractNumId w:val="0"/>
  </w:num>
  <w:num w:numId="5" w16cid:durableId="1163275839">
    <w:abstractNumId w:val="1"/>
  </w:num>
  <w:num w:numId="6" w16cid:durableId="999886455">
    <w:abstractNumId w:val="7"/>
  </w:num>
  <w:num w:numId="7" w16cid:durableId="720446848">
    <w:abstractNumId w:val="5"/>
  </w:num>
  <w:num w:numId="8" w16cid:durableId="531310940">
    <w:abstractNumId w:val="3"/>
  </w:num>
  <w:num w:numId="9" w16cid:durableId="1472551">
    <w:abstractNumId w:val="16"/>
  </w:num>
  <w:num w:numId="10" w16cid:durableId="36317621">
    <w:abstractNumId w:val="13"/>
  </w:num>
  <w:num w:numId="11" w16cid:durableId="742333341">
    <w:abstractNumId w:val="6"/>
  </w:num>
  <w:num w:numId="12" w16cid:durableId="825633197">
    <w:abstractNumId w:val="8"/>
  </w:num>
  <w:num w:numId="13" w16cid:durableId="793064276">
    <w:abstractNumId w:val="2"/>
  </w:num>
  <w:num w:numId="14" w16cid:durableId="1627080653">
    <w:abstractNumId w:val="12"/>
  </w:num>
  <w:num w:numId="15" w16cid:durableId="1429502229">
    <w:abstractNumId w:val="4"/>
  </w:num>
  <w:num w:numId="16" w16cid:durableId="1616058352">
    <w:abstractNumId w:val="20"/>
  </w:num>
  <w:num w:numId="17" w16cid:durableId="2065177690">
    <w:abstractNumId w:val="14"/>
  </w:num>
  <w:num w:numId="18" w16cid:durableId="1941060856">
    <w:abstractNumId w:val="18"/>
  </w:num>
  <w:num w:numId="19" w16cid:durableId="1453860492">
    <w:abstractNumId w:val="15"/>
  </w:num>
  <w:num w:numId="20" w16cid:durableId="659890854">
    <w:abstractNumId w:val="9"/>
  </w:num>
  <w:num w:numId="21" w16cid:durableId="983777823">
    <w:abstractNumId w:val="17"/>
  </w:num>
  <w:num w:numId="22" w16cid:durableId="8966301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3"/>
    <w:rsid w:val="00026861"/>
    <w:rsid w:val="000302F1"/>
    <w:rsid w:val="00033C00"/>
    <w:rsid w:val="00043783"/>
    <w:rsid w:val="00047FA9"/>
    <w:rsid w:val="00053148"/>
    <w:rsid w:val="00053151"/>
    <w:rsid w:val="00054B0B"/>
    <w:rsid w:val="00061D5A"/>
    <w:rsid w:val="00064DB4"/>
    <w:rsid w:val="00065E48"/>
    <w:rsid w:val="00081442"/>
    <w:rsid w:val="00090DFF"/>
    <w:rsid w:val="00090FEC"/>
    <w:rsid w:val="000914B4"/>
    <w:rsid w:val="00091F4D"/>
    <w:rsid w:val="00093CB6"/>
    <w:rsid w:val="00093E45"/>
    <w:rsid w:val="00097FCC"/>
    <w:rsid w:val="000A0731"/>
    <w:rsid w:val="000B4B87"/>
    <w:rsid w:val="000C0558"/>
    <w:rsid w:val="000C5CEF"/>
    <w:rsid w:val="000C6409"/>
    <w:rsid w:val="000E692B"/>
    <w:rsid w:val="000F17D4"/>
    <w:rsid w:val="000F2514"/>
    <w:rsid w:val="000F6D1E"/>
    <w:rsid w:val="00103250"/>
    <w:rsid w:val="001068EC"/>
    <w:rsid w:val="00106D4F"/>
    <w:rsid w:val="001155C3"/>
    <w:rsid w:val="00121AF6"/>
    <w:rsid w:val="00123CD7"/>
    <w:rsid w:val="00137BE7"/>
    <w:rsid w:val="00161E48"/>
    <w:rsid w:val="001654DD"/>
    <w:rsid w:val="00166781"/>
    <w:rsid w:val="00172E03"/>
    <w:rsid w:val="00173428"/>
    <w:rsid w:val="001775C4"/>
    <w:rsid w:val="00185CA0"/>
    <w:rsid w:val="001872E8"/>
    <w:rsid w:val="00190864"/>
    <w:rsid w:val="00193052"/>
    <w:rsid w:val="001A0C15"/>
    <w:rsid w:val="001A2C89"/>
    <w:rsid w:val="001A57D8"/>
    <w:rsid w:val="001B0110"/>
    <w:rsid w:val="001B0A48"/>
    <w:rsid w:val="001B2402"/>
    <w:rsid w:val="001B6C6F"/>
    <w:rsid w:val="001D1A38"/>
    <w:rsid w:val="001D3DA7"/>
    <w:rsid w:val="001D4A08"/>
    <w:rsid w:val="001E0013"/>
    <w:rsid w:val="001E2967"/>
    <w:rsid w:val="001E2E61"/>
    <w:rsid w:val="001E688A"/>
    <w:rsid w:val="001F20B1"/>
    <w:rsid w:val="001F7648"/>
    <w:rsid w:val="00200467"/>
    <w:rsid w:val="00200A69"/>
    <w:rsid w:val="0020211C"/>
    <w:rsid w:val="00215079"/>
    <w:rsid w:val="00220309"/>
    <w:rsid w:val="00223D6E"/>
    <w:rsid w:val="00230F36"/>
    <w:rsid w:val="002469C6"/>
    <w:rsid w:val="00252AB9"/>
    <w:rsid w:val="002604C1"/>
    <w:rsid w:val="0026687B"/>
    <w:rsid w:val="00267B9D"/>
    <w:rsid w:val="002A3633"/>
    <w:rsid w:val="002B6B89"/>
    <w:rsid w:val="002B7B91"/>
    <w:rsid w:val="002B7FCE"/>
    <w:rsid w:val="002C34AD"/>
    <w:rsid w:val="002C4682"/>
    <w:rsid w:val="002C6FBC"/>
    <w:rsid w:val="002D1AFC"/>
    <w:rsid w:val="002D6976"/>
    <w:rsid w:val="002E5518"/>
    <w:rsid w:val="002F08CD"/>
    <w:rsid w:val="002F1031"/>
    <w:rsid w:val="003005F9"/>
    <w:rsid w:val="00302D80"/>
    <w:rsid w:val="0031364E"/>
    <w:rsid w:val="003142FD"/>
    <w:rsid w:val="00316496"/>
    <w:rsid w:val="0032464A"/>
    <w:rsid w:val="003408D9"/>
    <w:rsid w:val="00347D44"/>
    <w:rsid w:val="00351AF3"/>
    <w:rsid w:val="003A04C3"/>
    <w:rsid w:val="003A0CAA"/>
    <w:rsid w:val="003A499B"/>
    <w:rsid w:val="003B3290"/>
    <w:rsid w:val="003B342D"/>
    <w:rsid w:val="003B489F"/>
    <w:rsid w:val="003B54AC"/>
    <w:rsid w:val="003B5DB4"/>
    <w:rsid w:val="003C3A25"/>
    <w:rsid w:val="003C64FE"/>
    <w:rsid w:val="003E333C"/>
    <w:rsid w:val="003E3DE8"/>
    <w:rsid w:val="003F20B0"/>
    <w:rsid w:val="0040169B"/>
    <w:rsid w:val="00402E82"/>
    <w:rsid w:val="00403940"/>
    <w:rsid w:val="00404FD5"/>
    <w:rsid w:val="00415656"/>
    <w:rsid w:val="00421941"/>
    <w:rsid w:val="00430329"/>
    <w:rsid w:val="00440D54"/>
    <w:rsid w:val="00457113"/>
    <w:rsid w:val="0046601E"/>
    <w:rsid w:val="00470173"/>
    <w:rsid w:val="00477874"/>
    <w:rsid w:val="00480A1D"/>
    <w:rsid w:val="004836DA"/>
    <w:rsid w:val="00483C24"/>
    <w:rsid w:val="00490ECB"/>
    <w:rsid w:val="004918B9"/>
    <w:rsid w:val="00497328"/>
    <w:rsid w:val="004A1188"/>
    <w:rsid w:val="004A21B7"/>
    <w:rsid w:val="004A2BC1"/>
    <w:rsid w:val="004A5742"/>
    <w:rsid w:val="004B04EC"/>
    <w:rsid w:val="004B6467"/>
    <w:rsid w:val="004C197A"/>
    <w:rsid w:val="004C3ACD"/>
    <w:rsid w:val="004D0E2B"/>
    <w:rsid w:val="004D0E95"/>
    <w:rsid w:val="004D654F"/>
    <w:rsid w:val="004D6587"/>
    <w:rsid w:val="004E2C75"/>
    <w:rsid w:val="004E597A"/>
    <w:rsid w:val="004F1360"/>
    <w:rsid w:val="004F24AF"/>
    <w:rsid w:val="004F3C27"/>
    <w:rsid w:val="00501A32"/>
    <w:rsid w:val="0050280C"/>
    <w:rsid w:val="00512D5E"/>
    <w:rsid w:val="005165AB"/>
    <w:rsid w:val="00521307"/>
    <w:rsid w:val="00521E9C"/>
    <w:rsid w:val="0052713B"/>
    <w:rsid w:val="0053646F"/>
    <w:rsid w:val="00541582"/>
    <w:rsid w:val="00541B96"/>
    <w:rsid w:val="0054790E"/>
    <w:rsid w:val="00547C10"/>
    <w:rsid w:val="00582B1B"/>
    <w:rsid w:val="005851A9"/>
    <w:rsid w:val="00585CDE"/>
    <w:rsid w:val="005A104A"/>
    <w:rsid w:val="005A59CA"/>
    <w:rsid w:val="005A72EA"/>
    <w:rsid w:val="005B0374"/>
    <w:rsid w:val="005B28DB"/>
    <w:rsid w:val="005B6D87"/>
    <w:rsid w:val="005C75AC"/>
    <w:rsid w:val="005D0BE3"/>
    <w:rsid w:val="005D4EA3"/>
    <w:rsid w:val="005D6E01"/>
    <w:rsid w:val="005E58DF"/>
    <w:rsid w:val="005F2E32"/>
    <w:rsid w:val="005F6E41"/>
    <w:rsid w:val="0061738E"/>
    <w:rsid w:val="006259EC"/>
    <w:rsid w:val="00626851"/>
    <w:rsid w:val="0062697A"/>
    <w:rsid w:val="006411BB"/>
    <w:rsid w:val="00655B8D"/>
    <w:rsid w:val="00663BE7"/>
    <w:rsid w:val="00671D04"/>
    <w:rsid w:val="00672C94"/>
    <w:rsid w:val="006841B9"/>
    <w:rsid w:val="00687030"/>
    <w:rsid w:val="00693857"/>
    <w:rsid w:val="00695926"/>
    <w:rsid w:val="00697741"/>
    <w:rsid w:val="006A415C"/>
    <w:rsid w:val="006A54CA"/>
    <w:rsid w:val="006B2A9B"/>
    <w:rsid w:val="006B57EE"/>
    <w:rsid w:val="006D3028"/>
    <w:rsid w:val="006E3059"/>
    <w:rsid w:val="006E3433"/>
    <w:rsid w:val="006F082E"/>
    <w:rsid w:val="006F2095"/>
    <w:rsid w:val="006F2748"/>
    <w:rsid w:val="006F3577"/>
    <w:rsid w:val="0072135D"/>
    <w:rsid w:val="00725CBE"/>
    <w:rsid w:val="0073591E"/>
    <w:rsid w:val="00745DE1"/>
    <w:rsid w:val="00760BD9"/>
    <w:rsid w:val="00761352"/>
    <w:rsid w:val="00780132"/>
    <w:rsid w:val="00782AF6"/>
    <w:rsid w:val="007871C1"/>
    <w:rsid w:val="00793026"/>
    <w:rsid w:val="0079351A"/>
    <w:rsid w:val="0079693A"/>
    <w:rsid w:val="007A754B"/>
    <w:rsid w:val="007B49A7"/>
    <w:rsid w:val="007B4F33"/>
    <w:rsid w:val="007B5357"/>
    <w:rsid w:val="007C15D0"/>
    <w:rsid w:val="007D4076"/>
    <w:rsid w:val="007D7927"/>
    <w:rsid w:val="007E15CE"/>
    <w:rsid w:val="007E178E"/>
    <w:rsid w:val="007F0E11"/>
    <w:rsid w:val="007F624A"/>
    <w:rsid w:val="0080466B"/>
    <w:rsid w:val="00810D4C"/>
    <w:rsid w:val="00811069"/>
    <w:rsid w:val="008174AE"/>
    <w:rsid w:val="008243F7"/>
    <w:rsid w:val="00826B52"/>
    <w:rsid w:val="00830047"/>
    <w:rsid w:val="00830497"/>
    <w:rsid w:val="008342BC"/>
    <w:rsid w:val="0083650C"/>
    <w:rsid w:val="00836619"/>
    <w:rsid w:val="00840B1A"/>
    <w:rsid w:val="008463B3"/>
    <w:rsid w:val="00852594"/>
    <w:rsid w:val="0086194D"/>
    <w:rsid w:val="00874DF6"/>
    <w:rsid w:val="00877C8A"/>
    <w:rsid w:val="008819F2"/>
    <w:rsid w:val="00882BDC"/>
    <w:rsid w:val="00890A16"/>
    <w:rsid w:val="0089185B"/>
    <w:rsid w:val="0089699B"/>
    <w:rsid w:val="008A734F"/>
    <w:rsid w:val="008E05A1"/>
    <w:rsid w:val="008E5E74"/>
    <w:rsid w:val="00913800"/>
    <w:rsid w:val="00920F24"/>
    <w:rsid w:val="00923F27"/>
    <w:rsid w:val="0092626B"/>
    <w:rsid w:val="0093220A"/>
    <w:rsid w:val="00937AAD"/>
    <w:rsid w:val="00940ADC"/>
    <w:rsid w:val="0094562D"/>
    <w:rsid w:val="00946FDB"/>
    <w:rsid w:val="00947846"/>
    <w:rsid w:val="009479FC"/>
    <w:rsid w:val="00950114"/>
    <w:rsid w:val="00953DA9"/>
    <w:rsid w:val="00955CA8"/>
    <w:rsid w:val="00956463"/>
    <w:rsid w:val="0097336A"/>
    <w:rsid w:val="00973CA4"/>
    <w:rsid w:val="00977A09"/>
    <w:rsid w:val="009843B4"/>
    <w:rsid w:val="00986B1E"/>
    <w:rsid w:val="00990B5B"/>
    <w:rsid w:val="0099746C"/>
    <w:rsid w:val="009A1699"/>
    <w:rsid w:val="009A4193"/>
    <w:rsid w:val="009B3940"/>
    <w:rsid w:val="009D1F1C"/>
    <w:rsid w:val="009D4930"/>
    <w:rsid w:val="009E11E3"/>
    <w:rsid w:val="009E71DE"/>
    <w:rsid w:val="009F1EC5"/>
    <w:rsid w:val="009F35AD"/>
    <w:rsid w:val="009F3820"/>
    <w:rsid w:val="00A0048B"/>
    <w:rsid w:val="00A03201"/>
    <w:rsid w:val="00A03572"/>
    <w:rsid w:val="00A0456D"/>
    <w:rsid w:val="00A066F6"/>
    <w:rsid w:val="00A073E8"/>
    <w:rsid w:val="00A104B9"/>
    <w:rsid w:val="00A111AD"/>
    <w:rsid w:val="00A11771"/>
    <w:rsid w:val="00A139B5"/>
    <w:rsid w:val="00A224A3"/>
    <w:rsid w:val="00A24A21"/>
    <w:rsid w:val="00A27ED1"/>
    <w:rsid w:val="00A335D1"/>
    <w:rsid w:val="00A44972"/>
    <w:rsid w:val="00A45EBE"/>
    <w:rsid w:val="00A565CC"/>
    <w:rsid w:val="00A631C2"/>
    <w:rsid w:val="00A70383"/>
    <w:rsid w:val="00A708F1"/>
    <w:rsid w:val="00A7104D"/>
    <w:rsid w:val="00A7116F"/>
    <w:rsid w:val="00A814DE"/>
    <w:rsid w:val="00A9704C"/>
    <w:rsid w:val="00AE5EC3"/>
    <w:rsid w:val="00AE67EB"/>
    <w:rsid w:val="00AF02EC"/>
    <w:rsid w:val="00AF6919"/>
    <w:rsid w:val="00B106BD"/>
    <w:rsid w:val="00B122C8"/>
    <w:rsid w:val="00B13C45"/>
    <w:rsid w:val="00B154A1"/>
    <w:rsid w:val="00B2305E"/>
    <w:rsid w:val="00B2521C"/>
    <w:rsid w:val="00B255BD"/>
    <w:rsid w:val="00B35AE4"/>
    <w:rsid w:val="00B410C8"/>
    <w:rsid w:val="00B419C0"/>
    <w:rsid w:val="00B44292"/>
    <w:rsid w:val="00B54273"/>
    <w:rsid w:val="00B54B0C"/>
    <w:rsid w:val="00B55837"/>
    <w:rsid w:val="00B62858"/>
    <w:rsid w:val="00B859A0"/>
    <w:rsid w:val="00B97E1D"/>
    <w:rsid w:val="00BA06A3"/>
    <w:rsid w:val="00BA4DBE"/>
    <w:rsid w:val="00BA62C1"/>
    <w:rsid w:val="00BB4A51"/>
    <w:rsid w:val="00BB76B8"/>
    <w:rsid w:val="00BB7786"/>
    <w:rsid w:val="00BC7354"/>
    <w:rsid w:val="00BD35E7"/>
    <w:rsid w:val="00BD7F2C"/>
    <w:rsid w:val="00BE2CD7"/>
    <w:rsid w:val="00BF142E"/>
    <w:rsid w:val="00BF4D42"/>
    <w:rsid w:val="00C01687"/>
    <w:rsid w:val="00C3485D"/>
    <w:rsid w:val="00C40F6E"/>
    <w:rsid w:val="00C42C3D"/>
    <w:rsid w:val="00C469E9"/>
    <w:rsid w:val="00C52E4E"/>
    <w:rsid w:val="00C53215"/>
    <w:rsid w:val="00C53D67"/>
    <w:rsid w:val="00C60060"/>
    <w:rsid w:val="00C66771"/>
    <w:rsid w:val="00C745D3"/>
    <w:rsid w:val="00C91A72"/>
    <w:rsid w:val="00C9582B"/>
    <w:rsid w:val="00CB3652"/>
    <w:rsid w:val="00CB7355"/>
    <w:rsid w:val="00CB7EAD"/>
    <w:rsid w:val="00CF1304"/>
    <w:rsid w:val="00CF1935"/>
    <w:rsid w:val="00CF4B2F"/>
    <w:rsid w:val="00CF5B28"/>
    <w:rsid w:val="00CF5E50"/>
    <w:rsid w:val="00CF704A"/>
    <w:rsid w:val="00D05263"/>
    <w:rsid w:val="00D1070C"/>
    <w:rsid w:val="00D121F1"/>
    <w:rsid w:val="00D128FB"/>
    <w:rsid w:val="00D24FBD"/>
    <w:rsid w:val="00D32FF4"/>
    <w:rsid w:val="00D45A6F"/>
    <w:rsid w:val="00D46EBE"/>
    <w:rsid w:val="00D474EF"/>
    <w:rsid w:val="00D47AA8"/>
    <w:rsid w:val="00D50258"/>
    <w:rsid w:val="00D52D84"/>
    <w:rsid w:val="00D612E3"/>
    <w:rsid w:val="00D6136C"/>
    <w:rsid w:val="00D7128F"/>
    <w:rsid w:val="00D76F4D"/>
    <w:rsid w:val="00D8133B"/>
    <w:rsid w:val="00D87865"/>
    <w:rsid w:val="00D931D0"/>
    <w:rsid w:val="00D946DB"/>
    <w:rsid w:val="00DA55C1"/>
    <w:rsid w:val="00DD4517"/>
    <w:rsid w:val="00DE1A57"/>
    <w:rsid w:val="00DF030C"/>
    <w:rsid w:val="00DF2477"/>
    <w:rsid w:val="00DF6325"/>
    <w:rsid w:val="00DF6A70"/>
    <w:rsid w:val="00E043A0"/>
    <w:rsid w:val="00E07966"/>
    <w:rsid w:val="00E10469"/>
    <w:rsid w:val="00E105F7"/>
    <w:rsid w:val="00E16406"/>
    <w:rsid w:val="00E25DDC"/>
    <w:rsid w:val="00E310CB"/>
    <w:rsid w:val="00E404D0"/>
    <w:rsid w:val="00E47641"/>
    <w:rsid w:val="00E51D6D"/>
    <w:rsid w:val="00E62970"/>
    <w:rsid w:val="00E63B46"/>
    <w:rsid w:val="00E65163"/>
    <w:rsid w:val="00E70C74"/>
    <w:rsid w:val="00E765B5"/>
    <w:rsid w:val="00E778A4"/>
    <w:rsid w:val="00E87479"/>
    <w:rsid w:val="00E9269F"/>
    <w:rsid w:val="00EA0448"/>
    <w:rsid w:val="00EA3FA8"/>
    <w:rsid w:val="00EB477A"/>
    <w:rsid w:val="00EC0F6F"/>
    <w:rsid w:val="00EC4393"/>
    <w:rsid w:val="00ED00B9"/>
    <w:rsid w:val="00EE4210"/>
    <w:rsid w:val="00EE75DC"/>
    <w:rsid w:val="00EF7761"/>
    <w:rsid w:val="00F202D3"/>
    <w:rsid w:val="00F21C33"/>
    <w:rsid w:val="00F226B3"/>
    <w:rsid w:val="00F23A2D"/>
    <w:rsid w:val="00F25726"/>
    <w:rsid w:val="00F33789"/>
    <w:rsid w:val="00F34E38"/>
    <w:rsid w:val="00F35F1E"/>
    <w:rsid w:val="00F84F23"/>
    <w:rsid w:val="00F8527A"/>
    <w:rsid w:val="00F91899"/>
    <w:rsid w:val="00FA2D8F"/>
    <w:rsid w:val="00FB3719"/>
    <w:rsid w:val="00FB4DD9"/>
    <w:rsid w:val="00FD07D2"/>
    <w:rsid w:val="00FD2B82"/>
    <w:rsid w:val="00FE3CD4"/>
    <w:rsid w:val="00FF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887A9A"/>
  <w15:docId w15:val="{44CC43DE-76D4-409C-8054-BC7B830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B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C4393"/>
    <w:rPr>
      <w:rFonts w:ascii="Courier New" w:hAnsi="Courier New"/>
      <w:sz w:val="20"/>
      <w:szCs w:val="20"/>
    </w:rPr>
  </w:style>
  <w:style w:type="character" w:customStyle="1" w:styleId="a4">
    <w:name w:val="Текст Знак"/>
    <w:basedOn w:val="a0"/>
    <w:link w:val="a3"/>
    <w:uiPriority w:val="99"/>
    <w:semiHidden/>
    <w:rsid w:val="005D5DAA"/>
    <w:rPr>
      <w:rFonts w:ascii="Courier New" w:hAnsi="Courier New" w:cs="Courier New"/>
      <w:sz w:val="20"/>
      <w:szCs w:val="20"/>
    </w:rPr>
  </w:style>
  <w:style w:type="paragraph" w:styleId="a5">
    <w:name w:val="header"/>
    <w:basedOn w:val="a"/>
    <w:link w:val="a6"/>
    <w:uiPriority w:val="99"/>
    <w:rsid w:val="00090FEC"/>
    <w:pPr>
      <w:tabs>
        <w:tab w:val="center" w:pos="4677"/>
        <w:tab w:val="right" w:pos="9355"/>
      </w:tabs>
    </w:pPr>
  </w:style>
  <w:style w:type="character" w:customStyle="1" w:styleId="a6">
    <w:name w:val="Верхний колонтитул Знак"/>
    <w:basedOn w:val="a0"/>
    <w:link w:val="a5"/>
    <w:uiPriority w:val="99"/>
    <w:locked/>
    <w:rsid w:val="00090FEC"/>
    <w:rPr>
      <w:sz w:val="24"/>
    </w:rPr>
  </w:style>
  <w:style w:type="paragraph" w:styleId="a7">
    <w:name w:val="footer"/>
    <w:basedOn w:val="a"/>
    <w:link w:val="a8"/>
    <w:uiPriority w:val="99"/>
    <w:rsid w:val="00090FEC"/>
    <w:pPr>
      <w:tabs>
        <w:tab w:val="center" w:pos="4677"/>
        <w:tab w:val="right" w:pos="9355"/>
      </w:tabs>
    </w:pPr>
  </w:style>
  <w:style w:type="character" w:customStyle="1" w:styleId="a8">
    <w:name w:val="Нижний колонтитул Знак"/>
    <w:basedOn w:val="a0"/>
    <w:link w:val="a7"/>
    <w:uiPriority w:val="99"/>
    <w:locked/>
    <w:rsid w:val="00090FEC"/>
    <w:rPr>
      <w:sz w:val="24"/>
    </w:rPr>
  </w:style>
  <w:style w:type="table" w:styleId="a9">
    <w:name w:val="Table Grid"/>
    <w:basedOn w:val="a1"/>
    <w:uiPriority w:val="99"/>
    <w:rsid w:val="001F764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111AD"/>
    <w:pPr>
      <w:widowControl w:val="0"/>
      <w:autoSpaceDE w:val="0"/>
      <w:autoSpaceDN w:val="0"/>
      <w:adjustRightInd w:val="0"/>
      <w:ind w:firstLine="720"/>
    </w:pPr>
    <w:rPr>
      <w:rFonts w:ascii="Arial" w:hAnsi="Arial" w:cs="Arial"/>
      <w:sz w:val="20"/>
      <w:szCs w:val="20"/>
    </w:rPr>
  </w:style>
  <w:style w:type="character" w:styleId="aa">
    <w:name w:val="Emphasis"/>
    <w:basedOn w:val="a0"/>
    <w:uiPriority w:val="99"/>
    <w:qFormat/>
    <w:rsid w:val="00A111AD"/>
    <w:rPr>
      <w:rFonts w:cs="Times New Roman"/>
      <w:i/>
    </w:rPr>
  </w:style>
  <w:style w:type="paragraph" w:styleId="ab">
    <w:name w:val="List Paragraph"/>
    <w:basedOn w:val="a"/>
    <w:uiPriority w:val="99"/>
    <w:qFormat/>
    <w:rsid w:val="0092626B"/>
    <w:pPr>
      <w:spacing w:after="200" w:line="276" w:lineRule="auto"/>
      <w:ind w:left="720"/>
      <w:contextualSpacing/>
    </w:pPr>
    <w:rPr>
      <w:rFonts w:ascii="Calibri" w:hAnsi="Calibri"/>
      <w:sz w:val="22"/>
      <w:szCs w:val="22"/>
      <w:lang w:eastAsia="en-US"/>
    </w:rPr>
  </w:style>
  <w:style w:type="character" w:styleId="ac">
    <w:name w:val="Hyperlink"/>
    <w:basedOn w:val="a0"/>
    <w:uiPriority w:val="99"/>
    <w:rsid w:val="004F1360"/>
    <w:rPr>
      <w:rFonts w:cs="Times New Roman"/>
      <w:color w:val="0000FF"/>
      <w:u w:val="single"/>
    </w:rPr>
  </w:style>
  <w:style w:type="paragraph" w:styleId="ad">
    <w:name w:val="Balloon Text"/>
    <w:basedOn w:val="a"/>
    <w:link w:val="ae"/>
    <w:uiPriority w:val="99"/>
    <w:rsid w:val="00955CA8"/>
    <w:rPr>
      <w:rFonts w:ascii="Tahoma" w:hAnsi="Tahoma"/>
      <w:sz w:val="16"/>
      <w:szCs w:val="16"/>
    </w:rPr>
  </w:style>
  <w:style w:type="character" w:customStyle="1" w:styleId="ae">
    <w:name w:val="Текст выноски Знак"/>
    <w:basedOn w:val="a0"/>
    <w:link w:val="ad"/>
    <w:uiPriority w:val="99"/>
    <w:locked/>
    <w:rsid w:val="00955CA8"/>
    <w:rPr>
      <w:rFonts w:ascii="Tahoma" w:hAnsi="Tahoma"/>
      <w:sz w:val="16"/>
    </w:rPr>
  </w:style>
  <w:style w:type="paragraph" w:customStyle="1" w:styleId="ConsNormal">
    <w:name w:val="ConsNormal"/>
    <w:rsid w:val="0094562D"/>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4562D"/>
    <w:pPr>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4562D"/>
    <w:pPr>
      <w:autoSpaceDE w:val="0"/>
      <w:autoSpaceDN w:val="0"/>
      <w:adjustRightInd w:val="0"/>
      <w:ind w:right="19772"/>
    </w:pPr>
    <w:rPr>
      <w:rFonts w:ascii="Arial" w:hAnsi="Arial" w:cs="Arial"/>
      <w:b/>
      <w:bCs/>
      <w:sz w:val="16"/>
      <w:szCs w:val="16"/>
    </w:rPr>
  </w:style>
  <w:style w:type="character" w:styleId="af">
    <w:name w:val="Strong"/>
    <w:basedOn w:val="a0"/>
    <w:uiPriority w:val="99"/>
    <w:qFormat/>
    <w:rsid w:val="0094562D"/>
    <w:rPr>
      <w:rFonts w:cs="Times New Roman"/>
      <w:b/>
    </w:rPr>
  </w:style>
  <w:style w:type="paragraph" w:styleId="af0">
    <w:name w:val="Body Text"/>
    <w:basedOn w:val="a"/>
    <w:link w:val="af1"/>
    <w:uiPriority w:val="99"/>
    <w:rsid w:val="0094562D"/>
    <w:pPr>
      <w:jc w:val="both"/>
    </w:pPr>
    <w:rPr>
      <w:b/>
      <w:sz w:val="20"/>
      <w:szCs w:val="20"/>
      <w:lang w:val="en-US" w:eastAsia="en-US"/>
    </w:rPr>
  </w:style>
  <w:style w:type="character" w:customStyle="1" w:styleId="af1">
    <w:name w:val="Основной текст Знак"/>
    <w:basedOn w:val="a0"/>
    <w:link w:val="af0"/>
    <w:uiPriority w:val="99"/>
    <w:locked/>
    <w:rsid w:val="0094562D"/>
    <w:rPr>
      <w:b/>
      <w:lang w:val="en-US" w:eastAsia="en-US"/>
    </w:rPr>
  </w:style>
  <w:style w:type="paragraph" w:styleId="af2">
    <w:name w:val="Body Text Indent"/>
    <w:basedOn w:val="a"/>
    <w:link w:val="af3"/>
    <w:uiPriority w:val="99"/>
    <w:rsid w:val="0094562D"/>
    <w:pPr>
      <w:spacing w:after="120"/>
      <w:ind w:left="283"/>
    </w:pPr>
    <w:rPr>
      <w:sz w:val="20"/>
      <w:szCs w:val="20"/>
    </w:rPr>
  </w:style>
  <w:style w:type="character" w:customStyle="1" w:styleId="af3">
    <w:name w:val="Основной текст с отступом Знак"/>
    <w:basedOn w:val="a0"/>
    <w:link w:val="af2"/>
    <w:uiPriority w:val="99"/>
    <w:locked/>
    <w:rsid w:val="0094562D"/>
    <w:rPr>
      <w:rFonts w:cs="Times New Roman"/>
    </w:rPr>
  </w:style>
  <w:style w:type="paragraph" w:styleId="3">
    <w:name w:val="Body Text Indent 3"/>
    <w:basedOn w:val="a"/>
    <w:link w:val="30"/>
    <w:uiPriority w:val="99"/>
    <w:rsid w:val="0094562D"/>
    <w:pPr>
      <w:spacing w:after="120"/>
      <w:ind w:left="283"/>
    </w:pPr>
    <w:rPr>
      <w:sz w:val="16"/>
      <w:szCs w:val="16"/>
    </w:rPr>
  </w:style>
  <w:style w:type="character" w:customStyle="1" w:styleId="30">
    <w:name w:val="Основной текст с отступом 3 Знак"/>
    <w:basedOn w:val="a0"/>
    <w:link w:val="3"/>
    <w:uiPriority w:val="99"/>
    <w:locked/>
    <w:rsid w:val="0094562D"/>
    <w:rPr>
      <w:sz w:val="16"/>
    </w:rPr>
  </w:style>
  <w:style w:type="paragraph" w:styleId="31">
    <w:name w:val="Body Text 3"/>
    <w:basedOn w:val="a"/>
    <w:link w:val="32"/>
    <w:uiPriority w:val="99"/>
    <w:rsid w:val="0094562D"/>
    <w:pPr>
      <w:spacing w:after="120"/>
    </w:pPr>
    <w:rPr>
      <w:sz w:val="16"/>
      <w:szCs w:val="16"/>
    </w:rPr>
  </w:style>
  <w:style w:type="character" w:customStyle="1" w:styleId="32">
    <w:name w:val="Основной текст 3 Знак"/>
    <w:basedOn w:val="a0"/>
    <w:link w:val="31"/>
    <w:uiPriority w:val="99"/>
    <w:locked/>
    <w:rsid w:val="0094562D"/>
    <w:rPr>
      <w:sz w:val="16"/>
    </w:rPr>
  </w:style>
  <w:style w:type="paragraph" w:styleId="2">
    <w:name w:val="Body Text Indent 2"/>
    <w:basedOn w:val="a"/>
    <w:link w:val="20"/>
    <w:uiPriority w:val="99"/>
    <w:rsid w:val="0094562D"/>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94562D"/>
    <w:rPr>
      <w:rFonts w:cs="Times New Roman"/>
    </w:rPr>
  </w:style>
  <w:style w:type="paragraph" w:customStyle="1" w:styleId="ConsPlusNonformat">
    <w:name w:val="ConsPlusNonformat"/>
    <w:uiPriority w:val="99"/>
    <w:rsid w:val="00A24A21"/>
    <w:pPr>
      <w:autoSpaceDE w:val="0"/>
      <w:autoSpaceDN w:val="0"/>
      <w:adjustRightInd w:val="0"/>
    </w:pPr>
    <w:rPr>
      <w:rFonts w:ascii="Courier New" w:hAnsi="Courier New" w:cs="Courier New"/>
      <w:sz w:val="20"/>
      <w:szCs w:val="20"/>
    </w:rPr>
  </w:style>
  <w:style w:type="paragraph" w:styleId="21">
    <w:name w:val="Body Text 2"/>
    <w:basedOn w:val="a"/>
    <w:link w:val="22"/>
    <w:uiPriority w:val="99"/>
    <w:rsid w:val="001A57D8"/>
    <w:pPr>
      <w:spacing w:after="120" w:line="480" w:lineRule="auto"/>
    </w:pPr>
  </w:style>
  <w:style w:type="character" w:customStyle="1" w:styleId="22">
    <w:name w:val="Основной текст 2 Знак"/>
    <w:basedOn w:val="a0"/>
    <w:link w:val="21"/>
    <w:uiPriority w:val="99"/>
    <w:locked/>
    <w:rsid w:val="001A57D8"/>
    <w:rPr>
      <w:sz w:val="24"/>
    </w:rPr>
  </w:style>
  <w:style w:type="character" w:styleId="af4">
    <w:name w:val="annotation reference"/>
    <w:basedOn w:val="a0"/>
    <w:uiPriority w:val="99"/>
    <w:rsid w:val="0079351A"/>
    <w:rPr>
      <w:rFonts w:cs="Times New Roman"/>
      <w:sz w:val="16"/>
    </w:rPr>
  </w:style>
  <w:style w:type="paragraph" w:styleId="af5">
    <w:name w:val="annotation text"/>
    <w:basedOn w:val="a"/>
    <w:link w:val="af6"/>
    <w:uiPriority w:val="99"/>
    <w:rsid w:val="0079351A"/>
    <w:rPr>
      <w:sz w:val="20"/>
      <w:szCs w:val="20"/>
    </w:rPr>
  </w:style>
  <w:style w:type="character" w:customStyle="1" w:styleId="af6">
    <w:name w:val="Текст примечания Знак"/>
    <w:basedOn w:val="a0"/>
    <w:link w:val="af5"/>
    <w:uiPriority w:val="99"/>
    <w:locked/>
    <w:rsid w:val="0079351A"/>
    <w:rPr>
      <w:rFonts w:cs="Times New Roman"/>
    </w:rPr>
  </w:style>
  <w:style w:type="paragraph" w:styleId="af7">
    <w:name w:val="annotation subject"/>
    <w:basedOn w:val="af5"/>
    <w:next w:val="af5"/>
    <w:link w:val="af8"/>
    <w:uiPriority w:val="99"/>
    <w:rsid w:val="0079351A"/>
    <w:rPr>
      <w:b/>
      <w:bCs/>
    </w:rPr>
  </w:style>
  <w:style w:type="character" w:customStyle="1" w:styleId="af8">
    <w:name w:val="Тема примечания Знак"/>
    <w:basedOn w:val="af6"/>
    <w:link w:val="af7"/>
    <w:uiPriority w:val="99"/>
    <w:locked/>
    <w:rsid w:val="0079351A"/>
    <w:rPr>
      <w:rFonts w:cs="Times New Roman"/>
      <w:b/>
    </w:rPr>
  </w:style>
  <w:style w:type="character" w:customStyle="1" w:styleId="apple-converted-space">
    <w:name w:val="apple-converted-space"/>
    <w:basedOn w:val="a0"/>
    <w:uiPriority w:val="99"/>
    <w:rsid w:val="001B0A48"/>
    <w:rPr>
      <w:rFonts w:cs="Times New Roman"/>
    </w:rPr>
  </w:style>
  <w:style w:type="paragraph" w:styleId="af9">
    <w:name w:val="Normal (Web)"/>
    <w:basedOn w:val="a"/>
    <w:uiPriority w:val="99"/>
    <w:rsid w:val="005C75AC"/>
    <w:pPr>
      <w:spacing w:before="100" w:beforeAutospacing="1" w:after="100" w:afterAutospacing="1"/>
    </w:pPr>
  </w:style>
  <w:style w:type="paragraph" w:customStyle="1" w:styleId="p3">
    <w:name w:val="p3"/>
    <w:basedOn w:val="a"/>
    <w:rsid w:val="00A066F6"/>
    <w:pPr>
      <w:spacing w:before="100" w:beforeAutospacing="1" w:after="100" w:afterAutospacing="1"/>
    </w:pPr>
  </w:style>
  <w:style w:type="character" w:customStyle="1" w:styleId="s2">
    <w:name w:val="s2"/>
    <w:basedOn w:val="a0"/>
    <w:rsid w:val="00A066F6"/>
  </w:style>
  <w:style w:type="character" w:customStyle="1" w:styleId="s3">
    <w:name w:val="s3"/>
    <w:basedOn w:val="a0"/>
    <w:rsid w:val="00A066F6"/>
  </w:style>
  <w:style w:type="character" w:styleId="afa">
    <w:name w:val="Unresolved Mention"/>
    <w:basedOn w:val="a0"/>
    <w:uiPriority w:val="99"/>
    <w:semiHidden/>
    <w:unhideWhenUsed/>
    <w:rsid w:val="009E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7">
      <w:marLeft w:val="0"/>
      <w:marRight w:val="0"/>
      <w:marTop w:val="0"/>
      <w:marBottom w:val="0"/>
      <w:divBdr>
        <w:top w:val="none" w:sz="0" w:space="0" w:color="auto"/>
        <w:left w:val="none" w:sz="0" w:space="0" w:color="auto"/>
        <w:bottom w:val="none" w:sz="0" w:space="0" w:color="auto"/>
        <w:right w:val="none" w:sz="0" w:space="0" w:color="auto"/>
      </w:divBdr>
      <w:divsChild>
        <w:div w:id="121459235">
          <w:marLeft w:val="0"/>
          <w:marRight w:val="0"/>
          <w:marTop w:val="0"/>
          <w:marBottom w:val="0"/>
          <w:divBdr>
            <w:top w:val="none" w:sz="0" w:space="0" w:color="auto"/>
            <w:left w:val="none" w:sz="0" w:space="0" w:color="auto"/>
            <w:bottom w:val="none" w:sz="0" w:space="0" w:color="auto"/>
            <w:right w:val="none" w:sz="0" w:space="0" w:color="auto"/>
          </w:divBdr>
        </w:div>
        <w:div w:id="121459236">
          <w:marLeft w:val="0"/>
          <w:marRight w:val="0"/>
          <w:marTop w:val="0"/>
          <w:marBottom w:val="0"/>
          <w:divBdr>
            <w:top w:val="none" w:sz="0" w:space="0" w:color="auto"/>
            <w:left w:val="none" w:sz="0" w:space="0" w:color="auto"/>
            <w:bottom w:val="none" w:sz="0" w:space="0" w:color="auto"/>
            <w:right w:val="none" w:sz="0" w:space="0" w:color="auto"/>
          </w:divBdr>
        </w:div>
        <w:div w:id="121459241">
          <w:marLeft w:val="0"/>
          <w:marRight w:val="0"/>
          <w:marTop w:val="0"/>
          <w:marBottom w:val="0"/>
          <w:divBdr>
            <w:top w:val="none" w:sz="0" w:space="0" w:color="auto"/>
            <w:left w:val="none" w:sz="0" w:space="0" w:color="auto"/>
            <w:bottom w:val="none" w:sz="0" w:space="0" w:color="auto"/>
            <w:right w:val="none" w:sz="0" w:space="0" w:color="auto"/>
          </w:divBdr>
        </w:div>
        <w:div w:id="121459245">
          <w:marLeft w:val="0"/>
          <w:marRight w:val="0"/>
          <w:marTop w:val="0"/>
          <w:marBottom w:val="0"/>
          <w:divBdr>
            <w:top w:val="none" w:sz="0" w:space="0" w:color="auto"/>
            <w:left w:val="none" w:sz="0" w:space="0" w:color="auto"/>
            <w:bottom w:val="none" w:sz="0" w:space="0" w:color="auto"/>
            <w:right w:val="none" w:sz="0" w:space="0" w:color="auto"/>
          </w:divBdr>
        </w:div>
        <w:div w:id="121459246">
          <w:marLeft w:val="0"/>
          <w:marRight w:val="0"/>
          <w:marTop w:val="0"/>
          <w:marBottom w:val="0"/>
          <w:divBdr>
            <w:top w:val="none" w:sz="0" w:space="0" w:color="auto"/>
            <w:left w:val="none" w:sz="0" w:space="0" w:color="auto"/>
            <w:bottom w:val="none" w:sz="0" w:space="0" w:color="auto"/>
            <w:right w:val="none" w:sz="0" w:space="0" w:color="auto"/>
          </w:divBdr>
        </w:div>
        <w:div w:id="121459249">
          <w:marLeft w:val="0"/>
          <w:marRight w:val="0"/>
          <w:marTop w:val="0"/>
          <w:marBottom w:val="0"/>
          <w:divBdr>
            <w:top w:val="none" w:sz="0" w:space="0" w:color="auto"/>
            <w:left w:val="none" w:sz="0" w:space="0" w:color="auto"/>
            <w:bottom w:val="none" w:sz="0" w:space="0" w:color="auto"/>
            <w:right w:val="none" w:sz="0" w:space="0" w:color="auto"/>
          </w:divBdr>
        </w:div>
        <w:div w:id="121459253">
          <w:marLeft w:val="0"/>
          <w:marRight w:val="0"/>
          <w:marTop w:val="0"/>
          <w:marBottom w:val="0"/>
          <w:divBdr>
            <w:top w:val="none" w:sz="0" w:space="0" w:color="auto"/>
            <w:left w:val="none" w:sz="0" w:space="0" w:color="auto"/>
            <w:bottom w:val="none" w:sz="0" w:space="0" w:color="auto"/>
            <w:right w:val="none" w:sz="0" w:space="0" w:color="auto"/>
          </w:divBdr>
        </w:div>
        <w:div w:id="121459258">
          <w:marLeft w:val="0"/>
          <w:marRight w:val="0"/>
          <w:marTop w:val="0"/>
          <w:marBottom w:val="0"/>
          <w:divBdr>
            <w:top w:val="none" w:sz="0" w:space="0" w:color="auto"/>
            <w:left w:val="none" w:sz="0" w:space="0" w:color="auto"/>
            <w:bottom w:val="none" w:sz="0" w:space="0" w:color="auto"/>
            <w:right w:val="none" w:sz="0" w:space="0" w:color="auto"/>
          </w:divBdr>
        </w:div>
      </w:divsChild>
    </w:div>
    <w:div w:id="121459238">
      <w:marLeft w:val="0"/>
      <w:marRight w:val="0"/>
      <w:marTop w:val="0"/>
      <w:marBottom w:val="0"/>
      <w:divBdr>
        <w:top w:val="none" w:sz="0" w:space="0" w:color="auto"/>
        <w:left w:val="none" w:sz="0" w:space="0" w:color="auto"/>
        <w:bottom w:val="none" w:sz="0" w:space="0" w:color="auto"/>
        <w:right w:val="none" w:sz="0" w:space="0" w:color="auto"/>
      </w:divBdr>
    </w:div>
    <w:div w:id="121459239">
      <w:marLeft w:val="0"/>
      <w:marRight w:val="0"/>
      <w:marTop w:val="0"/>
      <w:marBottom w:val="0"/>
      <w:divBdr>
        <w:top w:val="none" w:sz="0" w:space="0" w:color="auto"/>
        <w:left w:val="none" w:sz="0" w:space="0" w:color="auto"/>
        <w:bottom w:val="none" w:sz="0" w:space="0" w:color="auto"/>
        <w:right w:val="none" w:sz="0" w:space="0" w:color="auto"/>
      </w:divBdr>
    </w:div>
    <w:div w:id="121459240">
      <w:marLeft w:val="0"/>
      <w:marRight w:val="0"/>
      <w:marTop w:val="0"/>
      <w:marBottom w:val="0"/>
      <w:divBdr>
        <w:top w:val="none" w:sz="0" w:space="0" w:color="auto"/>
        <w:left w:val="none" w:sz="0" w:space="0" w:color="auto"/>
        <w:bottom w:val="none" w:sz="0" w:space="0" w:color="auto"/>
        <w:right w:val="none" w:sz="0" w:space="0" w:color="auto"/>
      </w:divBdr>
    </w:div>
    <w:div w:id="121459242">
      <w:marLeft w:val="0"/>
      <w:marRight w:val="0"/>
      <w:marTop w:val="0"/>
      <w:marBottom w:val="0"/>
      <w:divBdr>
        <w:top w:val="none" w:sz="0" w:space="0" w:color="auto"/>
        <w:left w:val="none" w:sz="0" w:space="0" w:color="auto"/>
        <w:bottom w:val="none" w:sz="0" w:space="0" w:color="auto"/>
        <w:right w:val="none" w:sz="0" w:space="0" w:color="auto"/>
      </w:divBdr>
      <w:divsChild>
        <w:div w:id="121459243">
          <w:marLeft w:val="0"/>
          <w:marRight w:val="0"/>
          <w:marTop w:val="0"/>
          <w:marBottom w:val="0"/>
          <w:divBdr>
            <w:top w:val="none" w:sz="0" w:space="0" w:color="auto"/>
            <w:left w:val="none" w:sz="0" w:space="0" w:color="auto"/>
            <w:bottom w:val="none" w:sz="0" w:space="0" w:color="auto"/>
            <w:right w:val="none" w:sz="0" w:space="0" w:color="auto"/>
          </w:divBdr>
        </w:div>
        <w:div w:id="121459247">
          <w:marLeft w:val="0"/>
          <w:marRight w:val="0"/>
          <w:marTop w:val="0"/>
          <w:marBottom w:val="0"/>
          <w:divBdr>
            <w:top w:val="none" w:sz="0" w:space="0" w:color="auto"/>
            <w:left w:val="none" w:sz="0" w:space="0" w:color="auto"/>
            <w:bottom w:val="none" w:sz="0" w:space="0" w:color="auto"/>
            <w:right w:val="none" w:sz="0" w:space="0" w:color="auto"/>
          </w:divBdr>
        </w:div>
        <w:div w:id="121459257">
          <w:marLeft w:val="0"/>
          <w:marRight w:val="0"/>
          <w:marTop w:val="0"/>
          <w:marBottom w:val="0"/>
          <w:divBdr>
            <w:top w:val="none" w:sz="0" w:space="0" w:color="auto"/>
            <w:left w:val="none" w:sz="0" w:space="0" w:color="auto"/>
            <w:bottom w:val="none" w:sz="0" w:space="0" w:color="auto"/>
            <w:right w:val="none" w:sz="0" w:space="0" w:color="auto"/>
          </w:divBdr>
        </w:div>
      </w:divsChild>
    </w:div>
    <w:div w:id="121459244">
      <w:marLeft w:val="0"/>
      <w:marRight w:val="0"/>
      <w:marTop w:val="0"/>
      <w:marBottom w:val="0"/>
      <w:divBdr>
        <w:top w:val="none" w:sz="0" w:space="0" w:color="auto"/>
        <w:left w:val="none" w:sz="0" w:space="0" w:color="auto"/>
        <w:bottom w:val="none" w:sz="0" w:space="0" w:color="auto"/>
        <w:right w:val="none" w:sz="0" w:space="0" w:color="auto"/>
      </w:divBdr>
      <w:divsChild>
        <w:div w:id="121459251">
          <w:marLeft w:val="0"/>
          <w:marRight w:val="0"/>
          <w:marTop w:val="0"/>
          <w:marBottom w:val="0"/>
          <w:divBdr>
            <w:top w:val="none" w:sz="0" w:space="0" w:color="auto"/>
            <w:left w:val="none" w:sz="0" w:space="0" w:color="auto"/>
            <w:bottom w:val="none" w:sz="0" w:space="0" w:color="auto"/>
            <w:right w:val="none" w:sz="0" w:space="0" w:color="auto"/>
          </w:divBdr>
        </w:div>
        <w:div w:id="121459255">
          <w:marLeft w:val="0"/>
          <w:marRight w:val="0"/>
          <w:marTop w:val="0"/>
          <w:marBottom w:val="0"/>
          <w:divBdr>
            <w:top w:val="none" w:sz="0" w:space="0" w:color="auto"/>
            <w:left w:val="none" w:sz="0" w:space="0" w:color="auto"/>
            <w:bottom w:val="none" w:sz="0" w:space="0" w:color="auto"/>
            <w:right w:val="none" w:sz="0" w:space="0" w:color="auto"/>
          </w:divBdr>
        </w:div>
        <w:div w:id="121459256">
          <w:marLeft w:val="0"/>
          <w:marRight w:val="0"/>
          <w:marTop w:val="0"/>
          <w:marBottom w:val="0"/>
          <w:divBdr>
            <w:top w:val="none" w:sz="0" w:space="0" w:color="auto"/>
            <w:left w:val="none" w:sz="0" w:space="0" w:color="auto"/>
            <w:bottom w:val="none" w:sz="0" w:space="0" w:color="auto"/>
            <w:right w:val="none" w:sz="0" w:space="0" w:color="auto"/>
          </w:divBdr>
        </w:div>
      </w:divsChild>
    </w:div>
    <w:div w:id="121459248">
      <w:marLeft w:val="0"/>
      <w:marRight w:val="0"/>
      <w:marTop w:val="0"/>
      <w:marBottom w:val="0"/>
      <w:divBdr>
        <w:top w:val="none" w:sz="0" w:space="0" w:color="auto"/>
        <w:left w:val="none" w:sz="0" w:space="0" w:color="auto"/>
        <w:bottom w:val="none" w:sz="0" w:space="0" w:color="auto"/>
        <w:right w:val="none" w:sz="0" w:space="0" w:color="auto"/>
      </w:divBdr>
    </w:div>
    <w:div w:id="121459250">
      <w:marLeft w:val="0"/>
      <w:marRight w:val="0"/>
      <w:marTop w:val="0"/>
      <w:marBottom w:val="0"/>
      <w:divBdr>
        <w:top w:val="none" w:sz="0" w:space="0" w:color="auto"/>
        <w:left w:val="none" w:sz="0" w:space="0" w:color="auto"/>
        <w:bottom w:val="none" w:sz="0" w:space="0" w:color="auto"/>
        <w:right w:val="none" w:sz="0" w:space="0" w:color="auto"/>
      </w:divBdr>
    </w:div>
    <w:div w:id="121459252">
      <w:marLeft w:val="0"/>
      <w:marRight w:val="0"/>
      <w:marTop w:val="0"/>
      <w:marBottom w:val="0"/>
      <w:divBdr>
        <w:top w:val="none" w:sz="0" w:space="0" w:color="auto"/>
        <w:left w:val="none" w:sz="0" w:space="0" w:color="auto"/>
        <w:bottom w:val="none" w:sz="0" w:space="0" w:color="auto"/>
        <w:right w:val="none" w:sz="0" w:space="0" w:color="auto"/>
      </w:divBdr>
    </w:div>
    <w:div w:id="121459259">
      <w:marLeft w:val="0"/>
      <w:marRight w:val="0"/>
      <w:marTop w:val="0"/>
      <w:marBottom w:val="0"/>
      <w:divBdr>
        <w:top w:val="none" w:sz="0" w:space="0" w:color="auto"/>
        <w:left w:val="none" w:sz="0" w:space="0" w:color="auto"/>
        <w:bottom w:val="none" w:sz="0" w:space="0" w:color="auto"/>
        <w:right w:val="none" w:sz="0" w:space="0" w:color="auto"/>
      </w:divBdr>
      <w:divsChild>
        <w:div w:id="121459234">
          <w:marLeft w:val="0"/>
          <w:marRight w:val="0"/>
          <w:marTop w:val="0"/>
          <w:marBottom w:val="0"/>
          <w:divBdr>
            <w:top w:val="none" w:sz="0" w:space="0" w:color="auto"/>
            <w:left w:val="none" w:sz="0" w:space="0" w:color="auto"/>
            <w:bottom w:val="none" w:sz="0" w:space="0" w:color="auto"/>
            <w:right w:val="none" w:sz="0" w:space="0" w:color="auto"/>
          </w:divBdr>
        </w:div>
        <w:div w:id="121459254">
          <w:marLeft w:val="0"/>
          <w:marRight w:val="0"/>
          <w:marTop w:val="0"/>
          <w:marBottom w:val="0"/>
          <w:divBdr>
            <w:top w:val="none" w:sz="0" w:space="0" w:color="auto"/>
            <w:left w:val="none" w:sz="0" w:space="0" w:color="auto"/>
            <w:bottom w:val="none" w:sz="0" w:space="0" w:color="auto"/>
            <w:right w:val="none" w:sz="0" w:space="0" w:color="auto"/>
          </w:divBdr>
        </w:div>
      </w:divsChild>
    </w:div>
    <w:div w:id="284896485">
      <w:bodyDiv w:val="1"/>
      <w:marLeft w:val="0"/>
      <w:marRight w:val="0"/>
      <w:marTop w:val="0"/>
      <w:marBottom w:val="0"/>
      <w:divBdr>
        <w:top w:val="none" w:sz="0" w:space="0" w:color="auto"/>
        <w:left w:val="none" w:sz="0" w:space="0" w:color="auto"/>
        <w:bottom w:val="none" w:sz="0" w:space="0" w:color="auto"/>
        <w:right w:val="none" w:sz="0" w:space="0" w:color="auto"/>
      </w:divBdr>
    </w:div>
    <w:div w:id="306009903">
      <w:bodyDiv w:val="1"/>
      <w:marLeft w:val="0"/>
      <w:marRight w:val="0"/>
      <w:marTop w:val="0"/>
      <w:marBottom w:val="0"/>
      <w:divBdr>
        <w:top w:val="none" w:sz="0" w:space="0" w:color="auto"/>
        <w:left w:val="none" w:sz="0" w:space="0" w:color="auto"/>
        <w:bottom w:val="none" w:sz="0" w:space="0" w:color="auto"/>
        <w:right w:val="none" w:sz="0" w:space="0" w:color="auto"/>
      </w:divBdr>
      <w:divsChild>
        <w:div w:id="1038315024">
          <w:marLeft w:val="0"/>
          <w:marRight w:val="0"/>
          <w:marTop w:val="0"/>
          <w:marBottom w:val="0"/>
          <w:divBdr>
            <w:top w:val="none" w:sz="0" w:space="0" w:color="auto"/>
            <w:left w:val="none" w:sz="0" w:space="0" w:color="auto"/>
            <w:bottom w:val="none" w:sz="0" w:space="0" w:color="auto"/>
            <w:right w:val="none" w:sz="0" w:space="0" w:color="auto"/>
          </w:divBdr>
          <w:divsChild>
            <w:div w:id="1063219099">
              <w:marLeft w:val="0"/>
              <w:marRight w:val="0"/>
              <w:marTop w:val="0"/>
              <w:marBottom w:val="0"/>
              <w:divBdr>
                <w:top w:val="none" w:sz="0" w:space="0" w:color="auto"/>
                <w:left w:val="none" w:sz="0" w:space="0" w:color="auto"/>
                <w:bottom w:val="none" w:sz="0" w:space="0" w:color="auto"/>
                <w:right w:val="none" w:sz="0" w:space="0" w:color="auto"/>
              </w:divBdr>
              <w:divsChild>
                <w:div w:id="2096434819">
                  <w:marLeft w:val="0"/>
                  <w:marRight w:val="0"/>
                  <w:marTop w:val="0"/>
                  <w:marBottom w:val="0"/>
                  <w:divBdr>
                    <w:top w:val="none" w:sz="0" w:space="0" w:color="auto"/>
                    <w:left w:val="none" w:sz="0" w:space="0" w:color="auto"/>
                    <w:bottom w:val="none" w:sz="0" w:space="0" w:color="auto"/>
                    <w:right w:val="none" w:sz="0" w:space="0" w:color="auto"/>
                  </w:divBdr>
                  <w:divsChild>
                    <w:div w:id="514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283">
      <w:bodyDiv w:val="1"/>
      <w:marLeft w:val="0"/>
      <w:marRight w:val="0"/>
      <w:marTop w:val="0"/>
      <w:marBottom w:val="0"/>
      <w:divBdr>
        <w:top w:val="none" w:sz="0" w:space="0" w:color="auto"/>
        <w:left w:val="none" w:sz="0" w:space="0" w:color="auto"/>
        <w:bottom w:val="none" w:sz="0" w:space="0" w:color="auto"/>
        <w:right w:val="none" w:sz="0" w:space="0" w:color="auto"/>
      </w:divBdr>
    </w:div>
    <w:div w:id="464204664">
      <w:bodyDiv w:val="1"/>
      <w:marLeft w:val="0"/>
      <w:marRight w:val="0"/>
      <w:marTop w:val="0"/>
      <w:marBottom w:val="0"/>
      <w:divBdr>
        <w:top w:val="none" w:sz="0" w:space="0" w:color="auto"/>
        <w:left w:val="none" w:sz="0" w:space="0" w:color="auto"/>
        <w:bottom w:val="none" w:sz="0" w:space="0" w:color="auto"/>
        <w:right w:val="none" w:sz="0" w:space="0" w:color="auto"/>
      </w:divBdr>
    </w:div>
    <w:div w:id="509370129">
      <w:bodyDiv w:val="1"/>
      <w:marLeft w:val="0"/>
      <w:marRight w:val="0"/>
      <w:marTop w:val="0"/>
      <w:marBottom w:val="0"/>
      <w:divBdr>
        <w:top w:val="none" w:sz="0" w:space="0" w:color="auto"/>
        <w:left w:val="none" w:sz="0" w:space="0" w:color="auto"/>
        <w:bottom w:val="none" w:sz="0" w:space="0" w:color="auto"/>
        <w:right w:val="none" w:sz="0" w:space="0" w:color="auto"/>
      </w:divBdr>
    </w:div>
    <w:div w:id="621116282">
      <w:bodyDiv w:val="1"/>
      <w:marLeft w:val="0"/>
      <w:marRight w:val="0"/>
      <w:marTop w:val="0"/>
      <w:marBottom w:val="0"/>
      <w:divBdr>
        <w:top w:val="none" w:sz="0" w:space="0" w:color="auto"/>
        <w:left w:val="none" w:sz="0" w:space="0" w:color="auto"/>
        <w:bottom w:val="none" w:sz="0" w:space="0" w:color="auto"/>
        <w:right w:val="none" w:sz="0" w:space="0" w:color="auto"/>
      </w:divBdr>
    </w:div>
    <w:div w:id="849832560">
      <w:bodyDiv w:val="1"/>
      <w:marLeft w:val="0"/>
      <w:marRight w:val="0"/>
      <w:marTop w:val="0"/>
      <w:marBottom w:val="0"/>
      <w:divBdr>
        <w:top w:val="none" w:sz="0" w:space="0" w:color="auto"/>
        <w:left w:val="none" w:sz="0" w:space="0" w:color="auto"/>
        <w:bottom w:val="none" w:sz="0" w:space="0" w:color="auto"/>
        <w:right w:val="none" w:sz="0" w:space="0" w:color="auto"/>
      </w:divBdr>
    </w:div>
    <w:div w:id="921840708">
      <w:bodyDiv w:val="1"/>
      <w:marLeft w:val="0"/>
      <w:marRight w:val="0"/>
      <w:marTop w:val="0"/>
      <w:marBottom w:val="0"/>
      <w:divBdr>
        <w:top w:val="none" w:sz="0" w:space="0" w:color="auto"/>
        <w:left w:val="none" w:sz="0" w:space="0" w:color="auto"/>
        <w:bottom w:val="none" w:sz="0" w:space="0" w:color="auto"/>
        <w:right w:val="none" w:sz="0" w:space="0" w:color="auto"/>
      </w:divBdr>
    </w:div>
    <w:div w:id="1290088074">
      <w:bodyDiv w:val="1"/>
      <w:marLeft w:val="0"/>
      <w:marRight w:val="0"/>
      <w:marTop w:val="0"/>
      <w:marBottom w:val="0"/>
      <w:divBdr>
        <w:top w:val="none" w:sz="0" w:space="0" w:color="auto"/>
        <w:left w:val="none" w:sz="0" w:space="0" w:color="auto"/>
        <w:bottom w:val="none" w:sz="0" w:space="0" w:color="auto"/>
        <w:right w:val="none" w:sz="0" w:space="0" w:color="auto"/>
      </w:divBdr>
      <w:divsChild>
        <w:div w:id="1941058810">
          <w:marLeft w:val="0"/>
          <w:marRight w:val="0"/>
          <w:marTop w:val="0"/>
          <w:marBottom w:val="0"/>
          <w:divBdr>
            <w:top w:val="none" w:sz="0" w:space="0" w:color="auto"/>
            <w:left w:val="none" w:sz="0" w:space="0" w:color="auto"/>
            <w:bottom w:val="none" w:sz="0" w:space="0" w:color="auto"/>
            <w:right w:val="none" w:sz="0" w:space="0" w:color="auto"/>
          </w:divBdr>
        </w:div>
        <w:div w:id="1716543920">
          <w:marLeft w:val="0"/>
          <w:marRight w:val="0"/>
          <w:marTop w:val="0"/>
          <w:marBottom w:val="0"/>
          <w:divBdr>
            <w:top w:val="none" w:sz="0" w:space="0" w:color="auto"/>
            <w:left w:val="none" w:sz="0" w:space="0" w:color="auto"/>
            <w:bottom w:val="none" w:sz="0" w:space="0" w:color="auto"/>
            <w:right w:val="none" w:sz="0" w:space="0" w:color="auto"/>
          </w:divBdr>
          <w:divsChild>
            <w:div w:id="1624115050">
              <w:marLeft w:val="0"/>
              <w:marRight w:val="0"/>
              <w:marTop w:val="0"/>
              <w:marBottom w:val="0"/>
              <w:divBdr>
                <w:top w:val="none" w:sz="0" w:space="0" w:color="auto"/>
                <w:left w:val="none" w:sz="0" w:space="0" w:color="auto"/>
                <w:bottom w:val="none" w:sz="0" w:space="0" w:color="auto"/>
                <w:right w:val="none" w:sz="0" w:space="0" w:color="auto"/>
              </w:divBdr>
            </w:div>
          </w:divsChild>
        </w:div>
        <w:div w:id="1228611505">
          <w:marLeft w:val="0"/>
          <w:marRight w:val="0"/>
          <w:marTop w:val="0"/>
          <w:marBottom w:val="0"/>
          <w:divBdr>
            <w:top w:val="none" w:sz="0" w:space="0" w:color="auto"/>
            <w:left w:val="none" w:sz="0" w:space="0" w:color="auto"/>
            <w:bottom w:val="none" w:sz="0" w:space="0" w:color="auto"/>
            <w:right w:val="none" w:sz="0" w:space="0" w:color="auto"/>
          </w:divBdr>
          <w:divsChild>
            <w:div w:id="1411343276">
              <w:marLeft w:val="0"/>
              <w:marRight w:val="0"/>
              <w:marTop w:val="0"/>
              <w:marBottom w:val="0"/>
              <w:divBdr>
                <w:top w:val="none" w:sz="0" w:space="0" w:color="auto"/>
                <w:left w:val="none" w:sz="0" w:space="0" w:color="auto"/>
                <w:bottom w:val="none" w:sz="0" w:space="0" w:color="auto"/>
                <w:right w:val="none" w:sz="0" w:space="0" w:color="auto"/>
              </w:divBdr>
            </w:div>
            <w:div w:id="1700082677">
              <w:marLeft w:val="0"/>
              <w:marRight w:val="0"/>
              <w:marTop w:val="0"/>
              <w:marBottom w:val="0"/>
              <w:divBdr>
                <w:top w:val="none" w:sz="0" w:space="0" w:color="auto"/>
                <w:left w:val="none" w:sz="0" w:space="0" w:color="auto"/>
                <w:bottom w:val="none" w:sz="0" w:space="0" w:color="auto"/>
                <w:right w:val="none" w:sz="0" w:space="0" w:color="auto"/>
              </w:divBdr>
            </w:div>
            <w:div w:id="1375887472">
              <w:marLeft w:val="0"/>
              <w:marRight w:val="0"/>
              <w:marTop w:val="0"/>
              <w:marBottom w:val="0"/>
              <w:divBdr>
                <w:top w:val="none" w:sz="0" w:space="0" w:color="auto"/>
                <w:left w:val="none" w:sz="0" w:space="0" w:color="auto"/>
                <w:bottom w:val="none" w:sz="0" w:space="0" w:color="auto"/>
                <w:right w:val="none" w:sz="0" w:space="0" w:color="auto"/>
              </w:divBdr>
            </w:div>
            <w:div w:id="1431923846">
              <w:marLeft w:val="0"/>
              <w:marRight w:val="0"/>
              <w:marTop w:val="0"/>
              <w:marBottom w:val="0"/>
              <w:divBdr>
                <w:top w:val="none" w:sz="0" w:space="0" w:color="auto"/>
                <w:left w:val="none" w:sz="0" w:space="0" w:color="auto"/>
                <w:bottom w:val="none" w:sz="0" w:space="0" w:color="auto"/>
                <w:right w:val="none" w:sz="0" w:space="0" w:color="auto"/>
              </w:divBdr>
            </w:div>
            <w:div w:id="78141714">
              <w:marLeft w:val="0"/>
              <w:marRight w:val="0"/>
              <w:marTop w:val="0"/>
              <w:marBottom w:val="0"/>
              <w:divBdr>
                <w:top w:val="none" w:sz="0" w:space="0" w:color="auto"/>
                <w:left w:val="none" w:sz="0" w:space="0" w:color="auto"/>
                <w:bottom w:val="none" w:sz="0" w:space="0" w:color="auto"/>
                <w:right w:val="none" w:sz="0" w:space="0" w:color="auto"/>
              </w:divBdr>
            </w:div>
            <w:div w:id="891035206">
              <w:marLeft w:val="0"/>
              <w:marRight w:val="0"/>
              <w:marTop w:val="0"/>
              <w:marBottom w:val="0"/>
              <w:divBdr>
                <w:top w:val="none" w:sz="0" w:space="0" w:color="auto"/>
                <w:left w:val="none" w:sz="0" w:space="0" w:color="auto"/>
                <w:bottom w:val="none" w:sz="0" w:space="0" w:color="auto"/>
                <w:right w:val="none" w:sz="0" w:space="0" w:color="auto"/>
              </w:divBdr>
            </w:div>
            <w:div w:id="111365237">
              <w:marLeft w:val="0"/>
              <w:marRight w:val="0"/>
              <w:marTop w:val="0"/>
              <w:marBottom w:val="0"/>
              <w:divBdr>
                <w:top w:val="none" w:sz="0" w:space="0" w:color="auto"/>
                <w:left w:val="none" w:sz="0" w:space="0" w:color="auto"/>
                <w:bottom w:val="none" w:sz="0" w:space="0" w:color="auto"/>
                <w:right w:val="none" w:sz="0" w:space="0" w:color="auto"/>
              </w:divBdr>
              <w:divsChild>
                <w:div w:id="2007323968">
                  <w:marLeft w:val="0"/>
                  <w:marRight w:val="0"/>
                  <w:marTop w:val="0"/>
                  <w:marBottom w:val="0"/>
                  <w:divBdr>
                    <w:top w:val="none" w:sz="0" w:space="0" w:color="auto"/>
                    <w:left w:val="none" w:sz="0" w:space="0" w:color="auto"/>
                    <w:bottom w:val="none" w:sz="0" w:space="0" w:color="auto"/>
                    <w:right w:val="none" w:sz="0" w:space="0" w:color="auto"/>
                  </w:divBdr>
                </w:div>
                <w:div w:id="718742727">
                  <w:marLeft w:val="0"/>
                  <w:marRight w:val="0"/>
                  <w:marTop w:val="0"/>
                  <w:marBottom w:val="0"/>
                  <w:divBdr>
                    <w:top w:val="none" w:sz="0" w:space="0" w:color="auto"/>
                    <w:left w:val="none" w:sz="0" w:space="0" w:color="auto"/>
                    <w:bottom w:val="none" w:sz="0" w:space="0" w:color="auto"/>
                    <w:right w:val="none" w:sz="0" w:space="0" w:color="auto"/>
                  </w:divBdr>
                </w:div>
                <w:div w:id="1727413471">
                  <w:marLeft w:val="0"/>
                  <w:marRight w:val="0"/>
                  <w:marTop w:val="0"/>
                  <w:marBottom w:val="0"/>
                  <w:divBdr>
                    <w:top w:val="none" w:sz="0" w:space="0" w:color="auto"/>
                    <w:left w:val="none" w:sz="0" w:space="0" w:color="auto"/>
                    <w:bottom w:val="none" w:sz="0" w:space="0" w:color="auto"/>
                    <w:right w:val="none" w:sz="0" w:space="0" w:color="auto"/>
                  </w:divBdr>
                </w:div>
                <w:div w:id="1077745849">
                  <w:marLeft w:val="0"/>
                  <w:marRight w:val="0"/>
                  <w:marTop w:val="0"/>
                  <w:marBottom w:val="0"/>
                  <w:divBdr>
                    <w:top w:val="none" w:sz="0" w:space="0" w:color="auto"/>
                    <w:left w:val="none" w:sz="0" w:space="0" w:color="auto"/>
                    <w:bottom w:val="none" w:sz="0" w:space="0" w:color="auto"/>
                    <w:right w:val="none" w:sz="0" w:space="0" w:color="auto"/>
                  </w:divBdr>
                </w:div>
                <w:div w:id="161703282">
                  <w:marLeft w:val="0"/>
                  <w:marRight w:val="0"/>
                  <w:marTop w:val="0"/>
                  <w:marBottom w:val="0"/>
                  <w:divBdr>
                    <w:top w:val="none" w:sz="0" w:space="0" w:color="auto"/>
                    <w:left w:val="none" w:sz="0" w:space="0" w:color="auto"/>
                    <w:bottom w:val="none" w:sz="0" w:space="0" w:color="auto"/>
                    <w:right w:val="none" w:sz="0" w:space="0" w:color="auto"/>
                  </w:divBdr>
                </w:div>
                <w:div w:id="1743141012">
                  <w:marLeft w:val="0"/>
                  <w:marRight w:val="0"/>
                  <w:marTop w:val="0"/>
                  <w:marBottom w:val="0"/>
                  <w:divBdr>
                    <w:top w:val="none" w:sz="0" w:space="0" w:color="auto"/>
                    <w:left w:val="none" w:sz="0" w:space="0" w:color="auto"/>
                    <w:bottom w:val="none" w:sz="0" w:space="0" w:color="auto"/>
                    <w:right w:val="none" w:sz="0" w:space="0" w:color="auto"/>
                  </w:divBdr>
                </w:div>
                <w:div w:id="225772340">
                  <w:marLeft w:val="0"/>
                  <w:marRight w:val="0"/>
                  <w:marTop w:val="0"/>
                  <w:marBottom w:val="0"/>
                  <w:divBdr>
                    <w:top w:val="none" w:sz="0" w:space="0" w:color="auto"/>
                    <w:left w:val="none" w:sz="0" w:space="0" w:color="auto"/>
                    <w:bottom w:val="none" w:sz="0" w:space="0" w:color="auto"/>
                    <w:right w:val="none" w:sz="0" w:space="0" w:color="auto"/>
                  </w:divBdr>
                </w:div>
                <w:div w:id="2036151701">
                  <w:marLeft w:val="0"/>
                  <w:marRight w:val="0"/>
                  <w:marTop w:val="0"/>
                  <w:marBottom w:val="0"/>
                  <w:divBdr>
                    <w:top w:val="none" w:sz="0" w:space="0" w:color="auto"/>
                    <w:left w:val="none" w:sz="0" w:space="0" w:color="auto"/>
                    <w:bottom w:val="none" w:sz="0" w:space="0" w:color="auto"/>
                    <w:right w:val="none" w:sz="0" w:space="0" w:color="auto"/>
                  </w:divBdr>
                </w:div>
                <w:div w:id="780302766">
                  <w:marLeft w:val="0"/>
                  <w:marRight w:val="0"/>
                  <w:marTop w:val="0"/>
                  <w:marBottom w:val="0"/>
                  <w:divBdr>
                    <w:top w:val="none" w:sz="0" w:space="0" w:color="auto"/>
                    <w:left w:val="none" w:sz="0" w:space="0" w:color="auto"/>
                    <w:bottom w:val="none" w:sz="0" w:space="0" w:color="auto"/>
                    <w:right w:val="none" w:sz="0" w:space="0" w:color="auto"/>
                  </w:divBdr>
                </w:div>
                <w:div w:id="1278828412">
                  <w:marLeft w:val="0"/>
                  <w:marRight w:val="0"/>
                  <w:marTop w:val="0"/>
                  <w:marBottom w:val="0"/>
                  <w:divBdr>
                    <w:top w:val="none" w:sz="0" w:space="0" w:color="auto"/>
                    <w:left w:val="none" w:sz="0" w:space="0" w:color="auto"/>
                    <w:bottom w:val="none" w:sz="0" w:space="0" w:color="auto"/>
                    <w:right w:val="none" w:sz="0" w:space="0" w:color="auto"/>
                  </w:divBdr>
                  <w:divsChild>
                    <w:div w:id="782186329">
                      <w:marLeft w:val="0"/>
                      <w:marRight w:val="0"/>
                      <w:marTop w:val="0"/>
                      <w:marBottom w:val="0"/>
                      <w:divBdr>
                        <w:top w:val="none" w:sz="0" w:space="0" w:color="auto"/>
                        <w:left w:val="none" w:sz="0" w:space="0" w:color="auto"/>
                        <w:bottom w:val="none" w:sz="0" w:space="0" w:color="auto"/>
                        <w:right w:val="none" w:sz="0" w:space="0" w:color="auto"/>
                      </w:divBdr>
                    </w:div>
                    <w:div w:id="2033799653">
                      <w:marLeft w:val="0"/>
                      <w:marRight w:val="0"/>
                      <w:marTop w:val="0"/>
                      <w:marBottom w:val="0"/>
                      <w:divBdr>
                        <w:top w:val="none" w:sz="0" w:space="0" w:color="auto"/>
                        <w:left w:val="none" w:sz="0" w:space="0" w:color="auto"/>
                        <w:bottom w:val="none" w:sz="0" w:space="0" w:color="auto"/>
                        <w:right w:val="none" w:sz="0" w:space="0" w:color="auto"/>
                      </w:divBdr>
                    </w:div>
                  </w:divsChild>
                </w:div>
                <w:div w:id="1190487854">
                  <w:marLeft w:val="0"/>
                  <w:marRight w:val="0"/>
                  <w:marTop w:val="0"/>
                  <w:marBottom w:val="0"/>
                  <w:divBdr>
                    <w:top w:val="none" w:sz="0" w:space="0" w:color="auto"/>
                    <w:left w:val="none" w:sz="0" w:space="0" w:color="auto"/>
                    <w:bottom w:val="none" w:sz="0" w:space="0" w:color="auto"/>
                    <w:right w:val="none" w:sz="0" w:space="0" w:color="auto"/>
                  </w:divBdr>
                </w:div>
                <w:div w:id="1882746771">
                  <w:marLeft w:val="0"/>
                  <w:marRight w:val="0"/>
                  <w:marTop w:val="0"/>
                  <w:marBottom w:val="0"/>
                  <w:divBdr>
                    <w:top w:val="none" w:sz="0" w:space="0" w:color="auto"/>
                    <w:left w:val="none" w:sz="0" w:space="0" w:color="auto"/>
                    <w:bottom w:val="none" w:sz="0" w:space="0" w:color="auto"/>
                    <w:right w:val="none" w:sz="0" w:space="0" w:color="auto"/>
                  </w:divBdr>
                </w:div>
                <w:div w:id="151215344">
                  <w:marLeft w:val="0"/>
                  <w:marRight w:val="0"/>
                  <w:marTop w:val="0"/>
                  <w:marBottom w:val="0"/>
                  <w:divBdr>
                    <w:top w:val="none" w:sz="0" w:space="0" w:color="auto"/>
                    <w:left w:val="none" w:sz="0" w:space="0" w:color="auto"/>
                    <w:bottom w:val="none" w:sz="0" w:space="0" w:color="auto"/>
                    <w:right w:val="none" w:sz="0" w:space="0" w:color="auto"/>
                  </w:divBdr>
                </w:div>
                <w:div w:id="365449666">
                  <w:marLeft w:val="0"/>
                  <w:marRight w:val="0"/>
                  <w:marTop w:val="0"/>
                  <w:marBottom w:val="0"/>
                  <w:divBdr>
                    <w:top w:val="none" w:sz="0" w:space="0" w:color="auto"/>
                    <w:left w:val="none" w:sz="0" w:space="0" w:color="auto"/>
                    <w:bottom w:val="none" w:sz="0" w:space="0" w:color="auto"/>
                    <w:right w:val="none" w:sz="0" w:space="0" w:color="auto"/>
                  </w:divBdr>
                </w:div>
                <w:div w:id="674841008">
                  <w:marLeft w:val="0"/>
                  <w:marRight w:val="0"/>
                  <w:marTop w:val="0"/>
                  <w:marBottom w:val="0"/>
                  <w:divBdr>
                    <w:top w:val="none" w:sz="0" w:space="0" w:color="auto"/>
                    <w:left w:val="none" w:sz="0" w:space="0" w:color="auto"/>
                    <w:bottom w:val="none" w:sz="0" w:space="0" w:color="auto"/>
                    <w:right w:val="none" w:sz="0" w:space="0" w:color="auto"/>
                  </w:divBdr>
                </w:div>
                <w:div w:id="242643868">
                  <w:marLeft w:val="0"/>
                  <w:marRight w:val="0"/>
                  <w:marTop w:val="0"/>
                  <w:marBottom w:val="0"/>
                  <w:divBdr>
                    <w:top w:val="none" w:sz="0" w:space="0" w:color="auto"/>
                    <w:left w:val="none" w:sz="0" w:space="0" w:color="auto"/>
                    <w:bottom w:val="none" w:sz="0" w:space="0" w:color="auto"/>
                    <w:right w:val="none" w:sz="0" w:space="0" w:color="auto"/>
                  </w:divBdr>
                </w:div>
                <w:div w:id="1476218009">
                  <w:marLeft w:val="0"/>
                  <w:marRight w:val="0"/>
                  <w:marTop w:val="0"/>
                  <w:marBottom w:val="0"/>
                  <w:divBdr>
                    <w:top w:val="none" w:sz="0" w:space="0" w:color="auto"/>
                    <w:left w:val="none" w:sz="0" w:space="0" w:color="auto"/>
                    <w:bottom w:val="none" w:sz="0" w:space="0" w:color="auto"/>
                    <w:right w:val="none" w:sz="0" w:space="0" w:color="auto"/>
                  </w:divBdr>
                </w:div>
                <w:div w:id="718280559">
                  <w:marLeft w:val="0"/>
                  <w:marRight w:val="0"/>
                  <w:marTop w:val="0"/>
                  <w:marBottom w:val="0"/>
                  <w:divBdr>
                    <w:top w:val="none" w:sz="0" w:space="0" w:color="auto"/>
                    <w:left w:val="none" w:sz="0" w:space="0" w:color="auto"/>
                    <w:bottom w:val="none" w:sz="0" w:space="0" w:color="auto"/>
                    <w:right w:val="none" w:sz="0" w:space="0" w:color="auto"/>
                  </w:divBdr>
                </w:div>
                <w:div w:id="438840432">
                  <w:marLeft w:val="0"/>
                  <w:marRight w:val="0"/>
                  <w:marTop w:val="0"/>
                  <w:marBottom w:val="0"/>
                  <w:divBdr>
                    <w:top w:val="none" w:sz="0" w:space="0" w:color="auto"/>
                    <w:left w:val="none" w:sz="0" w:space="0" w:color="auto"/>
                    <w:bottom w:val="none" w:sz="0" w:space="0" w:color="auto"/>
                    <w:right w:val="none" w:sz="0" w:space="0" w:color="auto"/>
                  </w:divBdr>
                </w:div>
                <w:div w:id="904532829">
                  <w:marLeft w:val="0"/>
                  <w:marRight w:val="0"/>
                  <w:marTop w:val="0"/>
                  <w:marBottom w:val="0"/>
                  <w:divBdr>
                    <w:top w:val="none" w:sz="0" w:space="0" w:color="auto"/>
                    <w:left w:val="none" w:sz="0" w:space="0" w:color="auto"/>
                    <w:bottom w:val="none" w:sz="0" w:space="0" w:color="auto"/>
                    <w:right w:val="none" w:sz="0" w:space="0" w:color="auto"/>
                  </w:divBdr>
                  <w:divsChild>
                    <w:div w:id="1256011365">
                      <w:marLeft w:val="0"/>
                      <w:marRight w:val="0"/>
                      <w:marTop w:val="0"/>
                      <w:marBottom w:val="0"/>
                      <w:divBdr>
                        <w:top w:val="none" w:sz="0" w:space="0" w:color="auto"/>
                        <w:left w:val="none" w:sz="0" w:space="0" w:color="auto"/>
                        <w:bottom w:val="none" w:sz="0" w:space="0" w:color="auto"/>
                        <w:right w:val="none" w:sz="0" w:space="0" w:color="auto"/>
                      </w:divBdr>
                    </w:div>
                    <w:div w:id="1693189521">
                      <w:marLeft w:val="0"/>
                      <w:marRight w:val="0"/>
                      <w:marTop w:val="0"/>
                      <w:marBottom w:val="0"/>
                      <w:divBdr>
                        <w:top w:val="none" w:sz="0" w:space="0" w:color="auto"/>
                        <w:left w:val="none" w:sz="0" w:space="0" w:color="auto"/>
                        <w:bottom w:val="none" w:sz="0" w:space="0" w:color="auto"/>
                        <w:right w:val="none" w:sz="0" w:space="0" w:color="auto"/>
                      </w:divBdr>
                    </w:div>
                    <w:div w:id="549462021">
                      <w:marLeft w:val="0"/>
                      <w:marRight w:val="0"/>
                      <w:marTop w:val="0"/>
                      <w:marBottom w:val="0"/>
                      <w:divBdr>
                        <w:top w:val="none" w:sz="0" w:space="0" w:color="auto"/>
                        <w:left w:val="none" w:sz="0" w:space="0" w:color="auto"/>
                        <w:bottom w:val="none" w:sz="0" w:space="0" w:color="auto"/>
                        <w:right w:val="none" w:sz="0" w:space="0" w:color="auto"/>
                      </w:divBdr>
                    </w:div>
                    <w:div w:id="2011905186">
                      <w:marLeft w:val="0"/>
                      <w:marRight w:val="0"/>
                      <w:marTop w:val="0"/>
                      <w:marBottom w:val="0"/>
                      <w:divBdr>
                        <w:top w:val="none" w:sz="0" w:space="0" w:color="auto"/>
                        <w:left w:val="none" w:sz="0" w:space="0" w:color="auto"/>
                        <w:bottom w:val="none" w:sz="0" w:space="0" w:color="auto"/>
                        <w:right w:val="none" w:sz="0" w:space="0" w:color="auto"/>
                      </w:divBdr>
                      <w:divsChild>
                        <w:div w:id="1807888024">
                          <w:marLeft w:val="0"/>
                          <w:marRight w:val="0"/>
                          <w:marTop w:val="0"/>
                          <w:marBottom w:val="0"/>
                          <w:divBdr>
                            <w:top w:val="none" w:sz="0" w:space="0" w:color="auto"/>
                            <w:left w:val="none" w:sz="0" w:space="0" w:color="auto"/>
                            <w:bottom w:val="none" w:sz="0" w:space="0" w:color="auto"/>
                            <w:right w:val="none" w:sz="0" w:space="0" w:color="auto"/>
                          </w:divBdr>
                        </w:div>
                        <w:div w:id="153031746">
                          <w:marLeft w:val="0"/>
                          <w:marRight w:val="0"/>
                          <w:marTop w:val="0"/>
                          <w:marBottom w:val="0"/>
                          <w:divBdr>
                            <w:top w:val="none" w:sz="0" w:space="0" w:color="auto"/>
                            <w:left w:val="none" w:sz="0" w:space="0" w:color="auto"/>
                            <w:bottom w:val="none" w:sz="0" w:space="0" w:color="auto"/>
                            <w:right w:val="none" w:sz="0" w:space="0" w:color="auto"/>
                          </w:divBdr>
                        </w:div>
                        <w:div w:id="706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419">
                  <w:marLeft w:val="0"/>
                  <w:marRight w:val="0"/>
                  <w:marTop w:val="0"/>
                  <w:marBottom w:val="0"/>
                  <w:divBdr>
                    <w:top w:val="none" w:sz="0" w:space="0" w:color="auto"/>
                    <w:left w:val="none" w:sz="0" w:space="0" w:color="auto"/>
                    <w:bottom w:val="none" w:sz="0" w:space="0" w:color="auto"/>
                    <w:right w:val="none" w:sz="0" w:space="0" w:color="auto"/>
                  </w:divBdr>
                </w:div>
                <w:div w:id="1410349340">
                  <w:marLeft w:val="0"/>
                  <w:marRight w:val="0"/>
                  <w:marTop w:val="0"/>
                  <w:marBottom w:val="0"/>
                  <w:divBdr>
                    <w:top w:val="none" w:sz="0" w:space="0" w:color="auto"/>
                    <w:left w:val="none" w:sz="0" w:space="0" w:color="auto"/>
                    <w:bottom w:val="none" w:sz="0" w:space="0" w:color="auto"/>
                    <w:right w:val="none" w:sz="0" w:space="0" w:color="auto"/>
                  </w:divBdr>
                </w:div>
                <w:div w:id="1909684254">
                  <w:marLeft w:val="0"/>
                  <w:marRight w:val="0"/>
                  <w:marTop w:val="0"/>
                  <w:marBottom w:val="0"/>
                  <w:divBdr>
                    <w:top w:val="none" w:sz="0" w:space="0" w:color="auto"/>
                    <w:left w:val="none" w:sz="0" w:space="0" w:color="auto"/>
                    <w:bottom w:val="none" w:sz="0" w:space="0" w:color="auto"/>
                    <w:right w:val="none" w:sz="0" w:space="0" w:color="auto"/>
                  </w:divBdr>
                </w:div>
                <w:div w:id="1074816944">
                  <w:marLeft w:val="0"/>
                  <w:marRight w:val="0"/>
                  <w:marTop w:val="0"/>
                  <w:marBottom w:val="0"/>
                  <w:divBdr>
                    <w:top w:val="none" w:sz="0" w:space="0" w:color="auto"/>
                    <w:left w:val="none" w:sz="0" w:space="0" w:color="auto"/>
                    <w:bottom w:val="none" w:sz="0" w:space="0" w:color="auto"/>
                    <w:right w:val="none" w:sz="0" w:space="0" w:color="auto"/>
                  </w:divBdr>
                </w:div>
                <w:div w:id="1611476854">
                  <w:marLeft w:val="0"/>
                  <w:marRight w:val="0"/>
                  <w:marTop w:val="0"/>
                  <w:marBottom w:val="0"/>
                  <w:divBdr>
                    <w:top w:val="none" w:sz="0" w:space="0" w:color="auto"/>
                    <w:left w:val="none" w:sz="0" w:space="0" w:color="auto"/>
                    <w:bottom w:val="none" w:sz="0" w:space="0" w:color="auto"/>
                    <w:right w:val="none" w:sz="0" w:space="0" w:color="auto"/>
                  </w:divBdr>
                </w:div>
                <w:div w:id="1748990696">
                  <w:marLeft w:val="0"/>
                  <w:marRight w:val="0"/>
                  <w:marTop w:val="0"/>
                  <w:marBottom w:val="0"/>
                  <w:divBdr>
                    <w:top w:val="none" w:sz="0" w:space="0" w:color="auto"/>
                    <w:left w:val="none" w:sz="0" w:space="0" w:color="auto"/>
                    <w:bottom w:val="none" w:sz="0" w:space="0" w:color="auto"/>
                    <w:right w:val="none" w:sz="0" w:space="0" w:color="auto"/>
                  </w:divBdr>
                </w:div>
                <w:div w:id="1051661186">
                  <w:marLeft w:val="0"/>
                  <w:marRight w:val="0"/>
                  <w:marTop w:val="0"/>
                  <w:marBottom w:val="0"/>
                  <w:divBdr>
                    <w:top w:val="none" w:sz="0" w:space="0" w:color="auto"/>
                    <w:left w:val="none" w:sz="0" w:space="0" w:color="auto"/>
                    <w:bottom w:val="none" w:sz="0" w:space="0" w:color="auto"/>
                    <w:right w:val="none" w:sz="0" w:space="0" w:color="auto"/>
                  </w:divBdr>
                </w:div>
                <w:div w:id="1604460172">
                  <w:marLeft w:val="0"/>
                  <w:marRight w:val="0"/>
                  <w:marTop w:val="0"/>
                  <w:marBottom w:val="0"/>
                  <w:divBdr>
                    <w:top w:val="none" w:sz="0" w:space="0" w:color="auto"/>
                    <w:left w:val="none" w:sz="0" w:space="0" w:color="auto"/>
                    <w:bottom w:val="none" w:sz="0" w:space="0" w:color="auto"/>
                    <w:right w:val="none" w:sz="0" w:space="0" w:color="auto"/>
                  </w:divBdr>
                </w:div>
                <w:div w:id="801849304">
                  <w:marLeft w:val="0"/>
                  <w:marRight w:val="0"/>
                  <w:marTop w:val="0"/>
                  <w:marBottom w:val="0"/>
                  <w:divBdr>
                    <w:top w:val="none" w:sz="0" w:space="0" w:color="auto"/>
                    <w:left w:val="none" w:sz="0" w:space="0" w:color="auto"/>
                    <w:bottom w:val="none" w:sz="0" w:space="0" w:color="auto"/>
                    <w:right w:val="none" w:sz="0" w:space="0" w:color="auto"/>
                  </w:divBdr>
                  <w:divsChild>
                    <w:div w:id="1900440478">
                      <w:marLeft w:val="0"/>
                      <w:marRight w:val="0"/>
                      <w:marTop w:val="0"/>
                      <w:marBottom w:val="0"/>
                      <w:divBdr>
                        <w:top w:val="none" w:sz="0" w:space="0" w:color="auto"/>
                        <w:left w:val="none" w:sz="0" w:space="0" w:color="auto"/>
                        <w:bottom w:val="none" w:sz="0" w:space="0" w:color="auto"/>
                        <w:right w:val="none" w:sz="0" w:space="0" w:color="auto"/>
                      </w:divBdr>
                    </w:div>
                  </w:divsChild>
                </w:div>
                <w:div w:id="1343315141">
                  <w:marLeft w:val="0"/>
                  <w:marRight w:val="0"/>
                  <w:marTop w:val="0"/>
                  <w:marBottom w:val="0"/>
                  <w:divBdr>
                    <w:top w:val="none" w:sz="0" w:space="0" w:color="auto"/>
                    <w:left w:val="none" w:sz="0" w:space="0" w:color="auto"/>
                    <w:bottom w:val="none" w:sz="0" w:space="0" w:color="auto"/>
                    <w:right w:val="none" w:sz="0" w:space="0" w:color="auto"/>
                  </w:divBdr>
                </w:div>
                <w:div w:id="225727558">
                  <w:marLeft w:val="0"/>
                  <w:marRight w:val="0"/>
                  <w:marTop w:val="0"/>
                  <w:marBottom w:val="0"/>
                  <w:divBdr>
                    <w:top w:val="none" w:sz="0" w:space="0" w:color="auto"/>
                    <w:left w:val="none" w:sz="0" w:space="0" w:color="auto"/>
                    <w:bottom w:val="none" w:sz="0" w:space="0" w:color="auto"/>
                    <w:right w:val="none" w:sz="0" w:space="0" w:color="auto"/>
                  </w:divBdr>
                </w:div>
                <w:div w:id="652488915">
                  <w:marLeft w:val="0"/>
                  <w:marRight w:val="0"/>
                  <w:marTop w:val="0"/>
                  <w:marBottom w:val="0"/>
                  <w:divBdr>
                    <w:top w:val="none" w:sz="0" w:space="0" w:color="auto"/>
                    <w:left w:val="none" w:sz="0" w:space="0" w:color="auto"/>
                    <w:bottom w:val="none" w:sz="0" w:space="0" w:color="auto"/>
                    <w:right w:val="none" w:sz="0" w:space="0" w:color="auto"/>
                  </w:divBdr>
                </w:div>
                <w:div w:id="479617355">
                  <w:marLeft w:val="0"/>
                  <w:marRight w:val="0"/>
                  <w:marTop w:val="0"/>
                  <w:marBottom w:val="0"/>
                  <w:divBdr>
                    <w:top w:val="none" w:sz="0" w:space="0" w:color="auto"/>
                    <w:left w:val="none" w:sz="0" w:space="0" w:color="auto"/>
                    <w:bottom w:val="none" w:sz="0" w:space="0" w:color="auto"/>
                    <w:right w:val="none" w:sz="0" w:space="0" w:color="auto"/>
                  </w:divBdr>
                </w:div>
                <w:div w:id="949239035">
                  <w:marLeft w:val="0"/>
                  <w:marRight w:val="0"/>
                  <w:marTop w:val="0"/>
                  <w:marBottom w:val="0"/>
                  <w:divBdr>
                    <w:top w:val="none" w:sz="0" w:space="0" w:color="auto"/>
                    <w:left w:val="none" w:sz="0" w:space="0" w:color="auto"/>
                    <w:bottom w:val="none" w:sz="0" w:space="0" w:color="auto"/>
                    <w:right w:val="none" w:sz="0" w:space="0" w:color="auto"/>
                  </w:divBdr>
                  <w:divsChild>
                    <w:div w:id="3261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0657">
      <w:bodyDiv w:val="1"/>
      <w:marLeft w:val="0"/>
      <w:marRight w:val="0"/>
      <w:marTop w:val="0"/>
      <w:marBottom w:val="0"/>
      <w:divBdr>
        <w:top w:val="none" w:sz="0" w:space="0" w:color="auto"/>
        <w:left w:val="none" w:sz="0" w:space="0" w:color="auto"/>
        <w:bottom w:val="none" w:sz="0" w:space="0" w:color="auto"/>
        <w:right w:val="none" w:sz="0" w:space="0" w:color="auto"/>
      </w:divBdr>
    </w:div>
    <w:div w:id="2013412792">
      <w:bodyDiv w:val="1"/>
      <w:marLeft w:val="0"/>
      <w:marRight w:val="0"/>
      <w:marTop w:val="0"/>
      <w:marBottom w:val="0"/>
      <w:divBdr>
        <w:top w:val="none" w:sz="0" w:space="0" w:color="auto"/>
        <w:left w:val="none" w:sz="0" w:space="0" w:color="auto"/>
        <w:bottom w:val="none" w:sz="0" w:space="0" w:color="auto"/>
        <w:right w:val="none" w:sz="0" w:space="0" w:color="auto"/>
      </w:divBdr>
    </w:div>
    <w:div w:id="20976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ochta@antanta-msk.ru" TargetMode="External"/><Relationship Id="rId2" Type="http://schemas.openxmlformats.org/officeDocument/2006/relationships/hyperlink" Target="http://www.antanta-msk.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ДОГОВОР № 40/14</vt:lpstr>
    </vt:vector>
  </TitlesOfParts>
  <Company>Microsoft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40/14</dc:title>
  <dc:creator>Admin</dc:creator>
  <cp:lastModifiedBy>Антанта Офис</cp:lastModifiedBy>
  <cp:revision>25</cp:revision>
  <cp:lastPrinted>2023-09-18T08:25:00Z</cp:lastPrinted>
  <dcterms:created xsi:type="dcterms:W3CDTF">2019-01-22T07:49:00Z</dcterms:created>
  <dcterms:modified xsi:type="dcterms:W3CDTF">2023-10-17T07:39:00Z</dcterms:modified>
</cp:coreProperties>
</file>