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C3" w:rsidRDefault="00C93D64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D64">
        <w:rPr>
          <w:rFonts w:ascii="Times New Roman" w:hAnsi="Times New Roman" w:cs="Times New Roman"/>
          <w:sz w:val="24"/>
          <w:szCs w:val="24"/>
        </w:rPr>
        <w:t xml:space="preserve"> </w:t>
      </w:r>
      <w:r w:rsidR="003769C3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</w:p>
    <w:p w:rsidR="003769C3" w:rsidRDefault="003769C3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 Б. Тульская, 17</w:t>
      </w:r>
    </w:p>
    <w:p w:rsidR="003769C3" w:rsidRDefault="003769C3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69C3" w:rsidRDefault="003769C3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6626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6F7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 w:rsidR="00662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69C3" w:rsidRDefault="0033481B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3481B">
        <w:rPr>
          <w:rFonts w:ascii="Times New Roman" w:hAnsi="Times New Roman" w:cs="Times New Roman"/>
          <w:sz w:val="24"/>
          <w:szCs w:val="24"/>
        </w:rPr>
        <w:t>«Строительное управление -93»</w:t>
      </w:r>
    </w:p>
    <w:p w:rsidR="003769C3" w:rsidRDefault="0033481B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81B">
        <w:rPr>
          <w:rFonts w:ascii="Times New Roman" w:hAnsi="Times New Roman" w:cs="Times New Roman"/>
          <w:sz w:val="24"/>
          <w:szCs w:val="24"/>
        </w:rPr>
        <w:t xml:space="preserve">125284 г.Москва, ул. Беговая, д.32, </w:t>
      </w:r>
      <w:proofErr w:type="spellStart"/>
      <w:proofErr w:type="gramStart"/>
      <w:r w:rsidRPr="0033481B">
        <w:rPr>
          <w:rFonts w:ascii="Times New Roman" w:hAnsi="Times New Roman" w:cs="Times New Roman"/>
          <w:sz w:val="24"/>
          <w:szCs w:val="24"/>
        </w:rPr>
        <w:t>пом.IX</w:t>
      </w:r>
      <w:proofErr w:type="spellEnd"/>
      <w:proofErr w:type="gramEnd"/>
      <w:r w:rsidRPr="0033481B">
        <w:rPr>
          <w:rFonts w:ascii="Times New Roman" w:hAnsi="Times New Roman" w:cs="Times New Roman"/>
          <w:sz w:val="24"/>
          <w:szCs w:val="24"/>
        </w:rPr>
        <w:t>, ком.2</w:t>
      </w:r>
    </w:p>
    <w:p w:rsidR="00BC786C" w:rsidRDefault="00BC786C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86C" w:rsidRDefault="00BC786C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Правопреемник:</w:t>
      </w:r>
    </w:p>
    <w:p w:rsidR="00BC786C" w:rsidRDefault="00BC786C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BC786C" w:rsidRDefault="00BC786C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Суханова Ольга Александровна</w:t>
      </w:r>
    </w:p>
    <w:p w:rsidR="00BC786C" w:rsidRDefault="00BC786C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86C">
        <w:rPr>
          <w:rFonts w:ascii="Times New Roman" w:hAnsi="Times New Roman" w:cs="Times New Roman"/>
          <w:sz w:val="24"/>
          <w:szCs w:val="24"/>
        </w:rPr>
        <w:t>ОГРНИП 314504707300052, ИНН 504708115916</w:t>
      </w:r>
    </w:p>
    <w:p w:rsidR="00BC786C" w:rsidRDefault="00BC786C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141407, г.о. Химки, ул. Лавочкина, д. 23А, кв. 89 </w:t>
      </w:r>
    </w:p>
    <w:p w:rsidR="0033481B" w:rsidRDefault="0033481B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69C3" w:rsidRDefault="003769C3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</w:t>
      </w:r>
    </w:p>
    <w:p w:rsidR="0033481B" w:rsidRDefault="0033481B" w:rsidP="00376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АКИБ</w:t>
      </w:r>
      <w:r w:rsidRPr="0033481B">
        <w:rPr>
          <w:rFonts w:ascii="Times New Roman" w:hAnsi="Times New Roman" w:cs="Times New Roman"/>
          <w:sz w:val="24"/>
          <w:szCs w:val="24"/>
        </w:rPr>
        <w:t xml:space="preserve"> «АКИБАНК» (ПАО)</w:t>
      </w:r>
    </w:p>
    <w:p w:rsidR="009C7E96" w:rsidRDefault="0033481B" w:rsidP="00C93D6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3481B">
        <w:rPr>
          <w:rFonts w:ascii="Times New Roman" w:hAnsi="Times New Roman" w:cs="Times New Roman"/>
          <w:sz w:val="24"/>
          <w:szCs w:val="24"/>
        </w:rPr>
        <w:t>423818 Республика Татарстан, г. Набережные Челны, проспект Мира, д.88А</w:t>
      </w:r>
    </w:p>
    <w:p w:rsidR="0033481B" w:rsidRDefault="0033481B" w:rsidP="00C93D6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9C7E96" w:rsidRDefault="009C7E96" w:rsidP="00C93D64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33481B" w:rsidRPr="0033481B">
        <w:rPr>
          <w:rFonts w:ascii="Times New Roman" w:hAnsi="Times New Roman" w:cs="Times New Roman"/>
          <w:sz w:val="24"/>
          <w:szCs w:val="24"/>
        </w:rPr>
        <w:t>№ А40-210173/17-81-1959</w:t>
      </w:r>
    </w:p>
    <w:p w:rsidR="00C93D64" w:rsidRDefault="00C93D64" w:rsidP="00C93D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E1F93" w:rsidRDefault="009E1F93" w:rsidP="009E1F9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3806A1" w:rsidRDefault="00777B93" w:rsidP="009E1F9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</w:p>
    <w:p w:rsidR="00EF62E6" w:rsidRDefault="00EF0E9A" w:rsidP="009E1F9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процессуальном правопреемстве</w:t>
      </w:r>
    </w:p>
    <w:p w:rsidR="00EF62E6" w:rsidRDefault="00EF62E6" w:rsidP="00C93D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C7E96" w:rsidRDefault="0033481B" w:rsidP="0033481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3481B">
        <w:rPr>
          <w:rFonts w:ascii="Times New Roman" w:hAnsi="Times New Roman" w:cs="Times New Roman"/>
          <w:sz w:val="24"/>
          <w:szCs w:val="24"/>
        </w:rPr>
        <w:t>ООО «Строительное управление -93»</w:t>
      </w:r>
      <w:r w:rsidR="00144B55">
        <w:rPr>
          <w:rFonts w:ascii="Times New Roman" w:hAnsi="Times New Roman" w:cs="Times New Roman"/>
          <w:sz w:val="24"/>
          <w:szCs w:val="24"/>
        </w:rPr>
        <w:t xml:space="preserve"> (истец</w:t>
      </w:r>
      <w:r w:rsidR="003769C3">
        <w:rPr>
          <w:rFonts w:ascii="Times New Roman" w:hAnsi="Times New Roman" w:cs="Times New Roman"/>
          <w:sz w:val="24"/>
          <w:szCs w:val="24"/>
        </w:rPr>
        <w:t>) обратил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="003769C3">
        <w:rPr>
          <w:rFonts w:ascii="Times New Roman" w:hAnsi="Times New Roman" w:cs="Times New Roman"/>
          <w:sz w:val="24"/>
          <w:szCs w:val="24"/>
        </w:rPr>
        <w:t xml:space="preserve"> в</w:t>
      </w:r>
      <w:r w:rsidR="009C7E96">
        <w:rPr>
          <w:rFonts w:ascii="Times New Roman" w:hAnsi="Times New Roman" w:cs="Times New Roman"/>
          <w:sz w:val="24"/>
          <w:szCs w:val="24"/>
        </w:rPr>
        <w:t xml:space="preserve"> Арбитражн</w:t>
      </w:r>
      <w:r w:rsidR="003769C3">
        <w:rPr>
          <w:rFonts w:ascii="Times New Roman" w:hAnsi="Times New Roman" w:cs="Times New Roman"/>
          <w:sz w:val="24"/>
          <w:szCs w:val="24"/>
        </w:rPr>
        <w:t>ый суд</w:t>
      </w:r>
      <w:r w:rsidR="009C7E96">
        <w:rPr>
          <w:rFonts w:ascii="Times New Roman" w:hAnsi="Times New Roman" w:cs="Times New Roman"/>
          <w:sz w:val="24"/>
          <w:szCs w:val="24"/>
        </w:rPr>
        <w:t xml:space="preserve"> города Москвы </w:t>
      </w:r>
      <w:r w:rsidR="003769C3">
        <w:rPr>
          <w:rFonts w:ascii="Times New Roman" w:hAnsi="Times New Roman" w:cs="Times New Roman"/>
          <w:sz w:val="24"/>
          <w:szCs w:val="24"/>
        </w:rPr>
        <w:t>с</w:t>
      </w:r>
      <w:r w:rsidR="009C7E96">
        <w:rPr>
          <w:rFonts w:ascii="Times New Roman" w:hAnsi="Times New Roman" w:cs="Times New Roman"/>
          <w:sz w:val="24"/>
          <w:szCs w:val="24"/>
        </w:rPr>
        <w:t xml:space="preserve"> </w:t>
      </w:r>
      <w:r w:rsidR="003769C3">
        <w:rPr>
          <w:rFonts w:ascii="Times New Roman" w:hAnsi="Times New Roman" w:cs="Times New Roman"/>
          <w:sz w:val="24"/>
          <w:szCs w:val="24"/>
        </w:rPr>
        <w:t xml:space="preserve">иском к </w:t>
      </w:r>
      <w:r w:rsidRPr="0033481B">
        <w:rPr>
          <w:rFonts w:ascii="Times New Roman" w:hAnsi="Times New Roman" w:cs="Times New Roman"/>
          <w:sz w:val="24"/>
          <w:szCs w:val="24"/>
        </w:rPr>
        <w:t>АКИБ «АКИБАНК» (ПАО)</w:t>
      </w:r>
      <w:r w:rsidR="00144B55">
        <w:rPr>
          <w:rFonts w:ascii="Times New Roman" w:hAnsi="Times New Roman" w:cs="Times New Roman"/>
          <w:sz w:val="24"/>
          <w:szCs w:val="24"/>
        </w:rPr>
        <w:t xml:space="preserve"> (ответчик)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E96">
        <w:rPr>
          <w:rFonts w:ascii="Times New Roman" w:hAnsi="Times New Roman" w:cs="Times New Roman"/>
          <w:sz w:val="24"/>
          <w:szCs w:val="24"/>
        </w:rPr>
        <w:t>о в</w:t>
      </w:r>
      <w:r w:rsidR="009C7E96" w:rsidRPr="009C7E96">
        <w:rPr>
          <w:rFonts w:ascii="Times New Roman" w:hAnsi="Times New Roman" w:cs="Times New Roman"/>
          <w:sz w:val="24"/>
          <w:szCs w:val="24"/>
        </w:rPr>
        <w:t>зыска</w:t>
      </w:r>
      <w:r w:rsidR="009C7E96">
        <w:rPr>
          <w:rFonts w:ascii="Times New Roman" w:hAnsi="Times New Roman" w:cs="Times New Roman"/>
          <w:sz w:val="24"/>
          <w:szCs w:val="24"/>
        </w:rPr>
        <w:t>нии</w:t>
      </w:r>
      <w:r w:rsidR="009C7E96" w:rsidRPr="009C7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убытков в размере </w:t>
      </w:r>
      <w:r w:rsidRPr="0033481B">
        <w:rPr>
          <w:rFonts w:ascii="Times New Roman" w:hAnsi="Times New Roman" w:cs="Times New Roman"/>
          <w:sz w:val="24"/>
          <w:szCs w:val="24"/>
        </w:rPr>
        <w:t>11 625 874,51 рублей.</w:t>
      </w:r>
    </w:p>
    <w:p w:rsidR="0033481B" w:rsidRDefault="0033481B" w:rsidP="0033481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19.12.2017 г. исковое заявление решением Арбитражного суда города Москвы удовлетворено. </w:t>
      </w:r>
    </w:p>
    <w:p w:rsidR="00785EAC" w:rsidRDefault="00785EAC" w:rsidP="00C93D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85EAC" w:rsidRDefault="0033481B" w:rsidP="00C93D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имеются основания для </w:t>
      </w:r>
      <w:r w:rsidR="0016307F">
        <w:rPr>
          <w:rFonts w:ascii="Times New Roman" w:hAnsi="Times New Roman" w:cs="Times New Roman"/>
          <w:sz w:val="24"/>
          <w:szCs w:val="24"/>
        </w:rPr>
        <w:t xml:space="preserve">замены истца как стороны дела в связи с уступкой его права требования правопреемнику. </w:t>
      </w:r>
    </w:p>
    <w:p w:rsidR="002464C9" w:rsidRDefault="002464C9" w:rsidP="00C93D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464C9" w:rsidRPr="002464C9" w:rsidRDefault="002464C9" w:rsidP="002464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464C9">
        <w:rPr>
          <w:rFonts w:ascii="Times New Roman" w:hAnsi="Times New Roman" w:cs="Times New Roman"/>
          <w:sz w:val="24"/>
          <w:szCs w:val="24"/>
        </w:rPr>
        <w:t>В соответствии с частью 1 статьи 48 Арбитражного процессуального кодекса Российской Федерации в случаях выбытия одной из сторон в спорном или установленном судебным актом арбитражного суда правоотношении (реорганизация юридического лица, уступка требования, перевод долга, смерть гражданина и другие случаи перемены лиц в обязательствах) арбитражный суд производит замену этой стороны ее правопреемником и указывает на это в судебном акте. Правопреемство возможно на любой стадии арбитражного процесса.</w:t>
      </w:r>
    </w:p>
    <w:p w:rsidR="002464C9" w:rsidRPr="002464C9" w:rsidRDefault="002464C9" w:rsidP="002464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464C9">
        <w:rPr>
          <w:rFonts w:ascii="Times New Roman" w:hAnsi="Times New Roman" w:cs="Times New Roman"/>
          <w:sz w:val="24"/>
          <w:szCs w:val="24"/>
        </w:rPr>
        <w:t>Для правопреемника все действия, совершенные в арбитражном процессе до его вступления в дело, обязательны в той мере, в какой они были обязательны для лица, которое правопреемник заменил (часть 3 статьи 48 Арбитражного процессуального кодекса Российской Федерации).</w:t>
      </w:r>
    </w:p>
    <w:p w:rsidR="002464C9" w:rsidRDefault="002464C9" w:rsidP="002464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464C9">
        <w:rPr>
          <w:rFonts w:ascii="Times New Roman" w:hAnsi="Times New Roman" w:cs="Times New Roman"/>
          <w:sz w:val="24"/>
          <w:szCs w:val="24"/>
        </w:rPr>
        <w:t>Необходимым условием осуществления процессуального правопреемства является наличие правопреемства в материальных правоотношениях.</w:t>
      </w:r>
    </w:p>
    <w:p w:rsidR="00006125" w:rsidRDefault="00006125" w:rsidP="002464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06125" w:rsidRPr="00006125" w:rsidRDefault="00006125" w:rsidP="000061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частей 1 и 2 ст. 382 Гражданского кодекса РФ, п</w:t>
      </w:r>
      <w:r w:rsidRPr="00006125">
        <w:rPr>
          <w:rFonts w:ascii="Times New Roman" w:hAnsi="Times New Roman" w:cs="Times New Roman"/>
          <w:sz w:val="24"/>
          <w:szCs w:val="24"/>
        </w:rPr>
        <w:t>раво (требование), принадлежащее на основании обязательства кредитору, может быть передано им другому лицу по сделке (уступка требования) или может перейти к другому лицу на основании закона.</w:t>
      </w:r>
    </w:p>
    <w:p w:rsidR="00006125" w:rsidRDefault="00006125" w:rsidP="000061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6125">
        <w:rPr>
          <w:rFonts w:ascii="Times New Roman" w:hAnsi="Times New Roman" w:cs="Times New Roman"/>
          <w:sz w:val="24"/>
          <w:szCs w:val="24"/>
        </w:rPr>
        <w:lastRenderedPageBreak/>
        <w:t>Для перехода к другому лицу прав кредитора не требуется согласие должника, если иное не предусмотрено законом или договором.</w:t>
      </w:r>
    </w:p>
    <w:p w:rsidR="00006125" w:rsidRDefault="00006125" w:rsidP="000061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06125" w:rsidRDefault="00006125" w:rsidP="000061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1 ст. 388 ГК РФ, у</w:t>
      </w:r>
      <w:r w:rsidRPr="00006125">
        <w:rPr>
          <w:rFonts w:ascii="Times New Roman" w:hAnsi="Times New Roman" w:cs="Times New Roman"/>
          <w:sz w:val="24"/>
          <w:szCs w:val="24"/>
        </w:rPr>
        <w:t>ступка требования кредитором (цедентом) другому лицу (цессионарию) допускается, если она не противоречит закону.</w:t>
      </w:r>
    </w:p>
    <w:p w:rsidR="00006125" w:rsidRDefault="00006125" w:rsidP="000061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C3D42" w:rsidRPr="00FC3D42" w:rsidRDefault="00006125" w:rsidP="00FC3D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21.12.2017 г.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правопредшественником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="00FC3D42" w:rsidRPr="00FC3D42">
        <w:rPr>
          <w:rFonts w:ascii="Times New Roman" w:hAnsi="Times New Roman" w:cs="Times New Roman"/>
          <w:sz w:val="24"/>
          <w:szCs w:val="24"/>
        </w:rPr>
        <w:t>«Строительное управление -93»</w:t>
      </w:r>
      <w:r>
        <w:rPr>
          <w:rFonts w:ascii="Times New Roman" w:hAnsi="Times New Roman" w:cs="Times New Roman"/>
          <w:sz w:val="24"/>
          <w:szCs w:val="24"/>
        </w:rPr>
        <w:t xml:space="preserve"> и правопреемником ИП Суханова Ольга Александровна заключено соглашение об уступке права требования</w:t>
      </w:r>
      <w:r w:rsidR="00FC3D42">
        <w:rPr>
          <w:rFonts w:ascii="Times New Roman" w:hAnsi="Times New Roman" w:cs="Times New Roman"/>
          <w:sz w:val="24"/>
          <w:szCs w:val="24"/>
        </w:rPr>
        <w:t xml:space="preserve"> </w:t>
      </w:r>
      <w:r w:rsidR="00FC3D42" w:rsidRPr="00FC3D42">
        <w:rPr>
          <w:rFonts w:ascii="Times New Roman" w:hAnsi="Times New Roman" w:cs="Times New Roman"/>
          <w:sz w:val="24"/>
          <w:szCs w:val="24"/>
        </w:rPr>
        <w:t>№ 211217/1</w:t>
      </w:r>
      <w:r>
        <w:rPr>
          <w:rFonts w:ascii="Times New Roman" w:hAnsi="Times New Roman" w:cs="Times New Roman"/>
          <w:sz w:val="24"/>
          <w:szCs w:val="24"/>
        </w:rPr>
        <w:t xml:space="preserve"> (договор цессии), по которому право требования убытков в размере </w:t>
      </w:r>
      <w:r w:rsidR="00FC3D42" w:rsidRPr="00FC3D42">
        <w:rPr>
          <w:rFonts w:ascii="Times New Roman" w:hAnsi="Times New Roman" w:cs="Times New Roman"/>
          <w:sz w:val="24"/>
          <w:szCs w:val="24"/>
        </w:rPr>
        <w:t>11 625 874,51 рублей.</w:t>
      </w:r>
      <w:r w:rsidR="00FC3D42">
        <w:rPr>
          <w:rFonts w:ascii="Times New Roman" w:hAnsi="Times New Roman" w:cs="Times New Roman"/>
          <w:sz w:val="24"/>
          <w:szCs w:val="24"/>
        </w:rPr>
        <w:t xml:space="preserve"> с </w:t>
      </w:r>
      <w:r w:rsidR="00FC3D42" w:rsidRPr="00FC3D42">
        <w:rPr>
          <w:rFonts w:ascii="Times New Roman" w:hAnsi="Times New Roman" w:cs="Times New Roman"/>
          <w:sz w:val="24"/>
          <w:szCs w:val="24"/>
        </w:rPr>
        <w:t>АКИБ «АКИБАНК» (ПАО)</w:t>
      </w:r>
      <w:r w:rsidR="00FC3D42">
        <w:rPr>
          <w:rFonts w:ascii="Times New Roman" w:hAnsi="Times New Roman" w:cs="Times New Roman"/>
          <w:sz w:val="24"/>
          <w:szCs w:val="24"/>
        </w:rPr>
        <w:t xml:space="preserve"> переходит последней. </w:t>
      </w:r>
    </w:p>
    <w:p w:rsidR="00006125" w:rsidRPr="00006125" w:rsidRDefault="00006125" w:rsidP="000061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94A92" w:rsidRDefault="003F27CE" w:rsidP="009C7E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48 АПК РФ, ст. ст. </w:t>
      </w:r>
      <w:r w:rsidR="00FC3D42">
        <w:rPr>
          <w:rFonts w:ascii="Times New Roman" w:hAnsi="Times New Roman" w:cs="Times New Roman"/>
          <w:sz w:val="24"/>
          <w:szCs w:val="24"/>
        </w:rPr>
        <w:t>382, 388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РФ, прошу суд произвести процессуальное правопреемство по настоящему делу и заменить </w:t>
      </w:r>
      <w:r w:rsidR="00FC3D42">
        <w:rPr>
          <w:rFonts w:ascii="Times New Roman" w:hAnsi="Times New Roman" w:cs="Times New Roman"/>
          <w:sz w:val="24"/>
          <w:szCs w:val="24"/>
        </w:rPr>
        <w:t xml:space="preserve">истца </w:t>
      </w:r>
      <w:r w:rsidR="00FC3D42" w:rsidRPr="00FC3D42">
        <w:rPr>
          <w:rFonts w:ascii="Times New Roman" w:hAnsi="Times New Roman" w:cs="Times New Roman"/>
          <w:sz w:val="24"/>
          <w:szCs w:val="24"/>
        </w:rPr>
        <w:t xml:space="preserve">ООО </w:t>
      </w:r>
      <w:r w:rsidR="00FC3D42">
        <w:rPr>
          <w:rFonts w:ascii="Times New Roman" w:hAnsi="Times New Roman" w:cs="Times New Roman"/>
          <w:sz w:val="24"/>
          <w:szCs w:val="24"/>
        </w:rPr>
        <w:t>«Строительное управление</w:t>
      </w:r>
      <w:r w:rsidR="00FC3D42" w:rsidRPr="00FC3D42">
        <w:rPr>
          <w:rFonts w:ascii="Times New Roman" w:hAnsi="Times New Roman" w:cs="Times New Roman"/>
          <w:sz w:val="24"/>
          <w:szCs w:val="24"/>
        </w:rPr>
        <w:t>-93» правопреемником ИП Суханова Ольга Александровна</w:t>
      </w:r>
      <w:r w:rsidR="00FC3D42">
        <w:rPr>
          <w:rFonts w:ascii="Times New Roman" w:hAnsi="Times New Roman" w:cs="Times New Roman"/>
          <w:sz w:val="24"/>
          <w:szCs w:val="24"/>
        </w:rPr>
        <w:t xml:space="preserve"> (</w:t>
      </w:r>
      <w:r w:rsidR="00FC3D42" w:rsidRPr="00FC3D42">
        <w:rPr>
          <w:rFonts w:ascii="Times New Roman" w:hAnsi="Times New Roman" w:cs="Times New Roman"/>
          <w:sz w:val="24"/>
          <w:szCs w:val="24"/>
        </w:rPr>
        <w:t>ОГРНИП 314504707300052</w:t>
      </w:r>
      <w:r w:rsidR="00FC3D42">
        <w:rPr>
          <w:rFonts w:ascii="Times New Roman" w:hAnsi="Times New Roman" w:cs="Times New Roman"/>
          <w:sz w:val="24"/>
          <w:szCs w:val="24"/>
        </w:rPr>
        <w:t xml:space="preserve">, </w:t>
      </w:r>
      <w:r w:rsidR="00FC3D42" w:rsidRPr="00FC3D42">
        <w:rPr>
          <w:rFonts w:ascii="Times New Roman" w:hAnsi="Times New Roman" w:cs="Times New Roman"/>
          <w:sz w:val="24"/>
          <w:szCs w:val="24"/>
        </w:rPr>
        <w:t>ИНН 504708115916</w:t>
      </w:r>
      <w:r w:rsidR="00BC786C">
        <w:rPr>
          <w:rFonts w:ascii="Times New Roman" w:hAnsi="Times New Roman" w:cs="Times New Roman"/>
          <w:sz w:val="24"/>
          <w:szCs w:val="24"/>
        </w:rPr>
        <w:t xml:space="preserve">, </w:t>
      </w:r>
      <w:r w:rsidR="00BC786C" w:rsidRPr="00BC786C">
        <w:rPr>
          <w:rFonts w:ascii="Times New Roman" w:hAnsi="Times New Roman" w:cs="Times New Roman"/>
          <w:sz w:val="24"/>
          <w:szCs w:val="24"/>
        </w:rPr>
        <w:t>141407, г.о. Химки, ул. Лавочкина, д. 23А, кв. 89</w:t>
      </w:r>
      <w:r w:rsidR="00FC3D42">
        <w:rPr>
          <w:rFonts w:ascii="Times New Roman" w:hAnsi="Times New Roman" w:cs="Times New Roman"/>
          <w:sz w:val="24"/>
          <w:szCs w:val="24"/>
        </w:rPr>
        <w:t>).</w:t>
      </w:r>
    </w:p>
    <w:p w:rsidR="00394A92" w:rsidRDefault="00394A92" w:rsidP="009C7E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464C9" w:rsidRPr="00261D2B" w:rsidRDefault="00394A92" w:rsidP="009C7E9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D2B">
        <w:rPr>
          <w:rFonts w:ascii="Times New Roman" w:hAnsi="Times New Roman" w:cs="Times New Roman"/>
          <w:i/>
          <w:sz w:val="24"/>
          <w:szCs w:val="24"/>
        </w:rPr>
        <w:t>Приложение:</w:t>
      </w:r>
      <w:r w:rsidR="00FC3D42" w:rsidRPr="00261D2B">
        <w:rPr>
          <w:rFonts w:ascii="Times New Roman" w:hAnsi="Times New Roman" w:cs="Times New Roman"/>
          <w:i/>
          <w:sz w:val="24"/>
          <w:szCs w:val="24"/>
        </w:rPr>
        <w:t xml:space="preserve"> соглашение об уступке права требования № 211217/1 от 21.12.2017 г.,</w:t>
      </w:r>
      <w:r w:rsidRPr="00261D2B">
        <w:rPr>
          <w:rFonts w:ascii="Times New Roman" w:hAnsi="Times New Roman" w:cs="Times New Roman"/>
          <w:i/>
          <w:sz w:val="24"/>
          <w:szCs w:val="24"/>
        </w:rPr>
        <w:t xml:space="preserve"> выписк</w:t>
      </w:r>
      <w:r w:rsidR="00FC3D42" w:rsidRPr="00261D2B">
        <w:rPr>
          <w:rFonts w:ascii="Times New Roman" w:hAnsi="Times New Roman" w:cs="Times New Roman"/>
          <w:i/>
          <w:sz w:val="24"/>
          <w:szCs w:val="24"/>
        </w:rPr>
        <w:t>а</w:t>
      </w:r>
      <w:r w:rsidRPr="00261D2B">
        <w:rPr>
          <w:rFonts w:ascii="Times New Roman" w:hAnsi="Times New Roman" w:cs="Times New Roman"/>
          <w:i/>
          <w:sz w:val="24"/>
          <w:szCs w:val="24"/>
        </w:rPr>
        <w:t xml:space="preserve"> из ЕГРЮЛ</w:t>
      </w:r>
      <w:r w:rsidR="008B7415" w:rsidRPr="00261D2B">
        <w:rPr>
          <w:rFonts w:ascii="Times New Roman" w:hAnsi="Times New Roman" w:cs="Times New Roman"/>
          <w:i/>
          <w:sz w:val="24"/>
          <w:szCs w:val="24"/>
        </w:rPr>
        <w:t xml:space="preserve"> относительно</w:t>
      </w:r>
      <w:r w:rsidRPr="00261D2B">
        <w:rPr>
          <w:rFonts w:ascii="Times New Roman" w:hAnsi="Times New Roman" w:cs="Times New Roman"/>
          <w:i/>
          <w:sz w:val="24"/>
          <w:szCs w:val="24"/>
        </w:rPr>
        <w:t xml:space="preserve"> правопреемника</w:t>
      </w:r>
      <w:r w:rsidR="00261D2B" w:rsidRPr="00261D2B">
        <w:rPr>
          <w:rFonts w:ascii="Times New Roman" w:hAnsi="Times New Roman" w:cs="Times New Roman"/>
          <w:i/>
          <w:sz w:val="24"/>
          <w:szCs w:val="24"/>
        </w:rPr>
        <w:t>, доверенность на представителя</w:t>
      </w:r>
      <w:r w:rsidR="00FC3D42" w:rsidRPr="00261D2B">
        <w:rPr>
          <w:rFonts w:ascii="Times New Roman" w:hAnsi="Times New Roman" w:cs="Times New Roman"/>
          <w:i/>
          <w:sz w:val="24"/>
          <w:szCs w:val="24"/>
        </w:rPr>
        <w:t>.</w:t>
      </w:r>
    </w:p>
    <w:p w:rsidR="002464C9" w:rsidRPr="00EF62E6" w:rsidRDefault="002464C9" w:rsidP="009C7E9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E6" w:rsidRPr="00EF62E6" w:rsidRDefault="00EF62E6" w:rsidP="00EF62E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626F7" w:rsidRDefault="006626F7" w:rsidP="00EF62E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EF62E6" w:rsidRPr="003769C3" w:rsidRDefault="006B2D3A" w:rsidP="00EF62E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2D3A">
        <w:rPr>
          <w:rFonts w:ascii="Times New Roman" w:hAnsi="Times New Roman" w:cs="Times New Roman"/>
          <w:sz w:val="24"/>
          <w:szCs w:val="24"/>
        </w:rPr>
        <w:t>ООО «Строительное управление -93»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2E6">
        <w:rPr>
          <w:rFonts w:ascii="Times New Roman" w:hAnsi="Times New Roman" w:cs="Times New Roman"/>
          <w:sz w:val="24"/>
          <w:szCs w:val="24"/>
        </w:rPr>
        <w:t xml:space="preserve">     _____________ </w:t>
      </w:r>
      <w:r w:rsidR="006626F7">
        <w:rPr>
          <w:rFonts w:ascii="Times New Roman" w:hAnsi="Times New Roman" w:cs="Times New Roman"/>
          <w:sz w:val="24"/>
          <w:szCs w:val="24"/>
        </w:rPr>
        <w:t>Андреева Н.М.</w:t>
      </w:r>
    </w:p>
    <w:p w:rsidR="003769C3" w:rsidRPr="003769C3" w:rsidRDefault="003769C3" w:rsidP="0093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9C3" w:rsidRPr="003769C3" w:rsidSect="00C93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C4428"/>
    <w:multiLevelType w:val="hybridMultilevel"/>
    <w:tmpl w:val="EC18F820"/>
    <w:lvl w:ilvl="0" w:tplc="6A3E2F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4F65"/>
    <w:multiLevelType w:val="hybridMultilevel"/>
    <w:tmpl w:val="3EDCE402"/>
    <w:lvl w:ilvl="0" w:tplc="6A3E2F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A3E2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25AD4"/>
    <w:multiLevelType w:val="hybridMultilevel"/>
    <w:tmpl w:val="6C3EFA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4E"/>
    <w:rsid w:val="00006125"/>
    <w:rsid w:val="0007667A"/>
    <w:rsid w:val="000904A1"/>
    <w:rsid w:val="000952B7"/>
    <w:rsid w:val="00144B55"/>
    <w:rsid w:val="0016307F"/>
    <w:rsid w:val="0017194E"/>
    <w:rsid w:val="001A3F1C"/>
    <w:rsid w:val="001B25A3"/>
    <w:rsid w:val="001F46E6"/>
    <w:rsid w:val="00211016"/>
    <w:rsid w:val="002464C9"/>
    <w:rsid w:val="00261D2B"/>
    <w:rsid w:val="0031645E"/>
    <w:rsid w:val="0033481B"/>
    <w:rsid w:val="003459B7"/>
    <w:rsid w:val="003769C3"/>
    <w:rsid w:val="00380648"/>
    <w:rsid w:val="003806A1"/>
    <w:rsid w:val="00380EDB"/>
    <w:rsid w:val="0039111A"/>
    <w:rsid w:val="00394A92"/>
    <w:rsid w:val="003E4A67"/>
    <w:rsid w:val="003F27CE"/>
    <w:rsid w:val="003F6719"/>
    <w:rsid w:val="004035A7"/>
    <w:rsid w:val="0040770C"/>
    <w:rsid w:val="00415BDA"/>
    <w:rsid w:val="00432BD3"/>
    <w:rsid w:val="00467A74"/>
    <w:rsid w:val="00487A39"/>
    <w:rsid w:val="00583912"/>
    <w:rsid w:val="005A4D41"/>
    <w:rsid w:val="006626F7"/>
    <w:rsid w:val="006B2D3A"/>
    <w:rsid w:val="007123A3"/>
    <w:rsid w:val="00712D94"/>
    <w:rsid w:val="00777B93"/>
    <w:rsid w:val="00785EAC"/>
    <w:rsid w:val="007B3137"/>
    <w:rsid w:val="00802F77"/>
    <w:rsid w:val="0082582E"/>
    <w:rsid w:val="008570CB"/>
    <w:rsid w:val="008B7415"/>
    <w:rsid w:val="00933EE0"/>
    <w:rsid w:val="009625EC"/>
    <w:rsid w:val="009C7E96"/>
    <w:rsid w:val="009E1F93"/>
    <w:rsid w:val="00A433B2"/>
    <w:rsid w:val="00A836FE"/>
    <w:rsid w:val="00A96B4E"/>
    <w:rsid w:val="00B02F6A"/>
    <w:rsid w:val="00B403DE"/>
    <w:rsid w:val="00B53480"/>
    <w:rsid w:val="00BC786C"/>
    <w:rsid w:val="00BD39FA"/>
    <w:rsid w:val="00C93D64"/>
    <w:rsid w:val="00CF7F10"/>
    <w:rsid w:val="00D973D4"/>
    <w:rsid w:val="00DF688C"/>
    <w:rsid w:val="00E31096"/>
    <w:rsid w:val="00E44FB4"/>
    <w:rsid w:val="00E75389"/>
    <w:rsid w:val="00EF0E9A"/>
    <w:rsid w:val="00EF62E6"/>
    <w:rsid w:val="00F85002"/>
    <w:rsid w:val="00FA2B3F"/>
    <w:rsid w:val="00FC3D42"/>
    <w:rsid w:val="00FC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A32E8-9488-4396-B4DB-05D005A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D4"/>
    <w:pPr>
      <w:ind w:left="720"/>
      <w:contextualSpacing/>
    </w:pPr>
  </w:style>
  <w:style w:type="character" w:customStyle="1" w:styleId="apple-converted-space">
    <w:name w:val="apple-converted-space"/>
    <w:basedOn w:val="a0"/>
    <w:rsid w:val="0037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</dc:creator>
  <cp:lastModifiedBy>Антанта Офис</cp:lastModifiedBy>
  <cp:revision>2</cp:revision>
  <dcterms:created xsi:type="dcterms:W3CDTF">2018-11-12T12:10:00Z</dcterms:created>
  <dcterms:modified xsi:type="dcterms:W3CDTF">2018-11-12T12:10:00Z</dcterms:modified>
</cp:coreProperties>
</file>